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419" w:rsidRDefault="00CB2419">
      <w:bookmarkStart w:id="0" w:name="_GoBack"/>
      <w:bookmarkEnd w:id="0"/>
    </w:p>
    <w:p w:rsidR="00242CB4" w:rsidRPr="00242CB4" w:rsidRDefault="00242CB4" w:rsidP="00242CB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42CB4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Перечень индикаторов риска </w:t>
      </w:r>
    </w:p>
    <w:p w:rsidR="00242CB4" w:rsidRPr="00242CB4" w:rsidRDefault="00242CB4" w:rsidP="00242CB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42CB4">
        <w:rPr>
          <w:rFonts w:ascii="Arial" w:eastAsia="Times New Roman" w:hAnsi="Arial" w:cs="Arial"/>
          <w:b/>
          <w:sz w:val="24"/>
          <w:szCs w:val="24"/>
          <w:lang w:eastAsia="zh-CN"/>
        </w:rPr>
        <w:t>нарушения обязательных требований, используемых при осуществлении</w:t>
      </w:r>
    </w:p>
    <w:p w:rsidR="00242CB4" w:rsidRPr="00242CB4" w:rsidRDefault="00242CB4" w:rsidP="00242CB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42CB4">
        <w:rPr>
          <w:rFonts w:ascii="Arial" w:eastAsia="Times New Roman" w:hAnsi="Arial" w:cs="Arial"/>
          <w:b/>
          <w:sz w:val="24"/>
          <w:szCs w:val="24"/>
          <w:lang w:eastAsia="zh-CN"/>
        </w:rPr>
        <w:t>муниципального контроля в сфере благоустройства</w:t>
      </w:r>
    </w:p>
    <w:p w:rsidR="00242CB4" w:rsidRPr="00242CB4" w:rsidRDefault="00242CB4" w:rsidP="00242CB4">
      <w:pPr>
        <w:widowControl w:val="0"/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:rsidR="00242CB4" w:rsidRPr="00242CB4" w:rsidRDefault="00242CB4" w:rsidP="00242C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 xml:space="preserve">          1. </w:t>
      </w:r>
      <w:proofErr w:type="gramStart"/>
      <w:r w:rsidRPr="00242CB4">
        <w:rPr>
          <w:rFonts w:ascii="Arial" w:eastAsia="Times New Roman" w:hAnsi="Arial" w:cs="Arial"/>
          <w:sz w:val="24"/>
          <w:szCs w:val="24"/>
          <w:lang w:eastAsia="zh-CN"/>
        </w:rPr>
        <w:t>Отсутствие в органе местного самоуправления сведений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   об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242CB4">
        <w:rPr>
          <w:rFonts w:ascii="Arial" w:eastAsia="Times New Roman" w:hAnsi="Arial" w:cs="Arial"/>
          <w:sz w:val="24"/>
          <w:szCs w:val="24"/>
          <w:lang w:eastAsia="zh-CN"/>
        </w:rPr>
        <w:t>уборке временных ограждений, о демонтаже временных объектов по истечении срока действия разрешения на их установку, о сносе деревьев по истечении срока действия порубочного билета, о пересадке деревьев   и кустарников по истечении срока действия разрешения, об окончании строительства (реконструкции) объекта капитального строительства по истечении срока действия разрешения о строительстве (реконструкции),  о консервации объекта капитального</w:t>
      </w:r>
      <w:proofErr w:type="gramEnd"/>
      <w:r w:rsidRPr="00242CB4">
        <w:rPr>
          <w:rFonts w:ascii="Arial" w:eastAsia="Times New Roman" w:hAnsi="Arial" w:cs="Arial"/>
          <w:sz w:val="24"/>
          <w:szCs w:val="24"/>
          <w:lang w:eastAsia="zh-CN"/>
        </w:rPr>
        <w:t xml:space="preserve"> строительства (в случае прекращения  его строительства (реконструкции) или в случае приостановления строительства (реконструкции) объекта на срок более 6 месяцев).</w:t>
      </w:r>
    </w:p>
    <w:p w:rsidR="00242CB4" w:rsidRPr="00242CB4" w:rsidRDefault="00242CB4" w:rsidP="00242C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 xml:space="preserve">          2. </w:t>
      </w:r>
      <w:r w:rsidRPr="00242CB4">
        <w:rPr>
          <w:rFonts w:ascii="Arial" w:eastAsia="Times New Roman" w:hAnsi="Arial" w:cs="Arial"/>
          <w:sz w:val="24"/>
          <w:szCs w:val="24"/>
          <w:lang w:eastAsia="zh-CN"/>
        </w:rPr>
        <w:t>Отсутствие в органе местного самоуправления сведений</w:t>
      </w:r>
      <w:r>
        <w:rPr>
          <w:rFonts w:ascii="Arial" w:eastAsia="Times New Roman" w:hAnsi="Arial" w:cs="Arial"/>
          <w:color w:val="FF0000"/>
          <w:sz w:val="24"/>
          <w:szCs w:val="24"/>
          <w:lang w:eastAsia="zh-CN"/>
        </w:rPr>
        <w:t xml:space="preserve">                               </w:t>
      </w:r>
    </w:p>
    <w:p w:rsidR="00242CB4" w:rsidRPr="00242CB4" w:rsidRDefault="00242CB4" w:rsidP="00242CB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242CB4">
        <w:rPr>
          <w:rFonts w:ascii="Arial" w:eastAsia="Times New Roman" w:hAnsi="Arial" w:cs="Arial"/>
          <w:bCs/>
          <w:sz w:val="24"/>
          <w:szCs w:val="24"/>
          <w:lang w:eastAsia="zh-CN"/>
        </w:rPr>
        <w:t>о согласовании документов, предъявляющих требования к фасадам конкретных зданий, строений, сооружений и иных объектов, а также к прилегающим территориям (паспорта фасадов зданий,</w:t>
      </w:r>
      <w:r w:rsidRPr="00242CB4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</w:t>
      </w:r>
      <w:r w:rsidRPr="00242CB4">
        <w:rPr>
          <w:rFonts w:ascii="Arial" w:eastAsia="Times New Roman" w:hAnsi="Arial" w:cs="Arial"/>
          <w:bCs/>
          <w:sz w:val="24"/>
          <w:szCs w:val="24"/>
          <w:lang w:eastAsia="zh-CN"/>
        </w:rPr>
        <w:t>сооружений, благоустройства, проекты благоустройства и пр.) при наличии сведений о строительстве (реконструкции),</w:t>
      </w:r>
      <w:r w:rsidRPr="00242CB4">
        <w:rPr>
          <w:rFonts w:ascii="Arial" w:eastAsia="Times New Roman" w:hAnsi="Arial" w:cs="Arial"/>
          <w:sz w:val="24"/>
          <w:szCs w:val="24"/>
          <w:lang w:eastAsia="zh-CN"/>
        </w:rPr>
        <w:t xml:space="preserve"> переустройстве, перепланировке зданий, строений, сооружений</w:t>
      </w:r>
      <w:r w:rsidRPr="00242CB4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</w:t>
      </w:r>
      <w:r w:rsidRPr="00242CB4">
        <w:rPr>
          <w:rFonts w:ascii="Arial" w:eastAsia="Times New Roman" w:hAnsi="Arial" w:cs="Arial"/>
          <w:sz w:val="24"/>
          <w:szCs w:val="24"/>
          <w:lang w:eastAsia="zh-CN"/>
        </w:rPr>
        <w:t>и иных объектов.</w:t>
      </w:r>
      <w:proofErr w:type="gramEnd"/>
    </w:p>
    <w:p w:rsidR="00242CB4" w:rsidRPr="00242CB4" w:rsidRDefault="00242CB4" w:rsidP="00242CB4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42CB4">
        <w:rPr>
          <w:rFonts w:ascii="Arial" w:eastAsia="Times New Roman" w:hAnsi="Arial" w:cs="Arial"/>
          <w:sz w:val="24"/>
          <w:szCs w:val="24"/>
          <w:lang w:eastAsia="zh-CN"/>
        </w:rPr>
        <w:t xml:space="preserve">3. </w:t>
      </w:r>
      <w:proofErr w:type="gramStart"/>
      <w:r w:rsidRPr="00242CB4">
        <w:rPr>
          <w:rFonts w:ascii="Arial" w:eastAsia="Times New Roman" w:hAnsi="Arial" w:cs="Arial"/>
          <w:sz w:val="24"/>
          <w:szCs w:val="24"/>
          <w:lang w:eastAsia="zh-CN"/>
        </w:rPr>
        <w:t>Истечение 90 календарных дней с даты окончания срока действия договора на оказание услуг по вывозу и утилизации ТКО у контролируемого лица и (или) окончания срока действия договора на установку и эксплуатацию рекламной конструкции на земельном участке, находящемся в муниципальной собственности, или государственная собственность на который не разграничена, на здании или ином недвижимом имуществе, находящемся в муниципальной собственности и отсутствие в</w:t>
      </w:r>
      <w:proofErr w:type="gramEnd"/>
      <w:r w:rsidRPr="00242CB4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proofErr w:type="gramStart"/>
      <w:r w:rsidRPr="00242CB4">
        <w:rPr>
          <w:rFonts w:ascii="Arial" w:eastAsia="Times New Roman" w:hAnsi="Arial" w:cs="Arial"/>
          <w:sz w:val="24"/>
          <w:szCs w:val="24"/>
          <w:lang w:eastAsia="zh-CN"/>
        </w:rPr>
        <w:t>органе</w:t>
      </w:r>
      <w:proofErr w:type="gramEnd"/>
      <w:r w:rsidRPr="00242CB4">
        <w:rPr>
          <w:rFonts w:ascii="Arial" w:eastAsia="Times New Roman" w:hAnsi="Arial" w:cs="Arial"/>
          <w:sz w:val="24"/>
          <w:szCs w:val="24"/>
          <w:lang w:eastAsia="zh-CN"/>
        </w:rPr>
        <w:t xml:space="preserve"> местного самоуправления сведений о его продлении (заключении нового). </w:t>
      </w:r>
    </w:p>
    <w:p w:rsidR="00242CB4" w:rsidRPr="00242CB4" w:rsidRDefault="00242CB4" w:rsidP="00242CB4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42CB4">
        <w:rPr>
          <w:rFonts w:ascii="Arial" w:eastAsia="Times New Roman" w:hAnsi="Arial" w:cs="Arial"/>
          <w:sz w:val="24"/>
          <w:szCs w:val="24"/>
          <w:lang w:eastAsia="zh-CN"/>
        </w:rPr>
        <w:t xml:space="preserve">4. Увеличение на 50 процентов по сравнению с соответствующим месяцем предыдущего года числа лиц, получивших травмы в зимний период (ноябрь - март) при падении на конкретных прилегающих территориях к зданию, строению, сооружению, земельному участку (если такой земельный участок образован, и </w:t>
      </w:r>
      <w:proofErr w:type="gramStart"/>
      <w:r w:rsidRPr="00242CB4">
        <w:rPr>
          <w:rFonts w:ascii="Arial" w:eastAsia="Times New Roman" w:hAnsi="Arial" w:cs="Arial"/>
          <w:sz w:val="24"/>
          <w:szCs w:val="24"/>
          <w:lang w:eastAsia="zh-CN"/>
        </w:rPr>
        <w:t>границы</w:t>
      </w:r>
      <w:proofErr w:type="gramEnd"/>
      <w:r w:rsidRPr="00242CB4">
        <w:rPr>
          <w:rFonts w:ascii="Arial" w:eastAsia="Times New Roman" w:hAnsi="Arial" w:cs="Arial"/>
          <w:sz w:val="24"/>
          <w:szCs w:val="24"/>
          <w:lang w:eastAsia="zh-CN"/>
        </w:rPr>
        <w:t xml:space="preserve"> которой определены Правилами благоустройства муниципального образования в соответствии с порядком, установленным законом Курской области), по информации из медицинских учреждений (станций скорой медицинской помощи), за исключением дворовых (придомовых) территорий многоквартирных домов.</w:t>
      </w:r>
    </w:p>
    <w:p w:rsidR="00242CB4" w:rsidRPr="00242CB4" w:rsidRDefault="00242CB4" w:rsidP="00242CB4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:rsidR="00242CB4" w:rsidRDefault="00242CB4"/>
    <w:sectPr w:rsidR="00242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31E"/>
    <w:rsid w:val="0012531E"/>
    <w:rsid w:val="00242CB4"/>
    <w:rsid w:val="007D13AE"/>
    <w:rsid w:val="00CA308F"/>
    <w:rsid w:val="00CB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2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360</Words>
  <Characters>2055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3</cp:revision>
  <dcterms:created xsi:type="dcterms:W3CDTF">2025-09-16T12:24:00Z</dcterms:created>
  <dcterms:modified xsi:type="dcterms:W3CDTF">2025-09-16T12:28:00Z</dcterms:modified>
</cp:coreProperties>
</file>