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FB8" w:rsidRPr="00702FB8" w:rsidRDefault="00346CC4" w:rsidP="00346CC4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АДМИНИСТРАЦИЯ </w:t>
      </w:r>
    </w:p>
    <w:p w:rsidR="00702FB8" w:rsidRPr="00702FB8" w:rsidRDefault="00346CC4" w:rsidP="00346CC4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СТАРОРОГОВСКОГО СЕЛЬСОВЕТА </w:t>
      </w:r>
    </w:p>
    <w:p w:rsidR="00346CC4" w:rsidRPr="00702FB8" w:rsidRDefault="00346CC4" w:rsidP="00702FB8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ГОШЕЧЕНСКОГО </w:t>
      </w:r>
      <w:proofErr w:type="gramStart"/>
      <w:r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РАЙОНА </w:t>
      </w:r>
      <w:r w:rsidR="00702FB8"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</w:t>
      </w:r>
      <w:r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>КУРСКОЙ</w:t>
      </w:r>
      <w:proofErr w:type="gramEnd"/>
      <w:r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ОБЛАСТИ</w:t>
      </w:r>
    </w:p>
    <w:p w:rsidR="00346CC4" w:rsidRPr="00702FB8" w:rsidRDefault="00346CC4" w:rsidP="00702FB8">
      <w:pPr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346CC4" w:rsidRPr="00702FB8" w:rsidRDefault="00346CC4" w:rsidP="00346CC4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>ПОСТАНОВЛЕНИЕ</w:t>
      </w:r>
    </w:p>
    <w:p w:rsidR="00346CC4" w:rsidRPr="00702FB8" w:rsidRDefault="00346CC4" w:rsidP="00702FB8">
      <w:pPr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346CC4" w:rsidRPr="00702FB8" w:rsidRDefault="00702FB8" w:rsidP="00702FB8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bookmarkStart w:id="0" w:name="_GoBack"/>
      <w:bookmarkEnd w:id="0"/>
      <w:r>
        <w:rPr>
          <w:rFonts w:ascii="Arial" w:eastAsia="Calibri" w:hAnsi="Arial" w:cs="Arial"/>
          <w:b/>
          <w:bCs/>
          <w:sz w:val="32"/>
          <w:szCs w:val="32"/>
          <w:lang w:eastAsia="en-US"/>
        </w:rPr>
        <w:t>от 26.02.</w:t>
      </w:r>
      <w:r w:rsidR="00960CE1"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2021</w:t>
      </w:r>
      <w:r w:rsidR="00346CC4"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года      № </w:t>
      </w:r>
      <w:r>
        <w:rPr>
          <w:rFonts w:ascii="Arial" w:eastAsia="Calibri" w:hAnsi="Arial" w:cs="Arial"/>
          <w:b/>
          <w:bCs/>
          <w:sz w:val="32"/>
          <w:szCs w:val="32"/>
          <w:lang w:eastAsia="en-US"/>
        </w:rPr>
        <w:t>10</w:t>
      </w:r>
    </w:p>
    <w:p w:rsidR="00346CC4" w:rsidRPr="00702FB8" w:rsidRDefault="00346CC4" w:rsidP="00346CC4">
      <w:pPr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346CC4" w:rsidRPr="00702FB8" w:rsidRDefault="00346CC4" w:rsidP="00702FB8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>Об утверждении бюджетной росписи</w:t>
      </w:r>
    </w:p>
    <w:p w:rsidR="00346CC4" w:rsidRPr="00702FB8" w:rsidRDefault="00346CC4" w:rsidP="00702FB8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>муниципального образования</w:t>
      </w:r>
      <w:r w:rsidR="00702FB8"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</w:t>
      </w:r>
      <w:r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>«</w:t>
      </w:r>
      <w:proofErr w:type="spellStart"/>
      <w:r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>Старороговский</w:t>
      </w:r>
      <w:proofErr w:type="spellEnd"/>
      <w:r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сельсовет» </w:t>
      </w:r>
      <w:proofErr w:type="spellStart"/>
      <w:r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>Горшеченского</w:t>
      </w:r>
      <w:proofErr w:type="spellEnd"/>
      <w:r w:rsidR="00702FB8"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</w:t>
      </w:r>
      <w:r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района Курской </w:t>
      </w:r>
      <w:r w:rsidR="00960CE1"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>области на 2021</w:t>
      </w:r>
      <w:r w:rsidRPr="00702FB8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год</w:t>
      </w:r>
    </w:p>
    <w:p w:rsidR="00346CC4" w:rsidRPr="00702FB8" w:rsidRDefault="00346CC4" w:rsidP="00702FB8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346CC4" w:rsidRDefault="00346CC4" w:rsidP="00346CC4">
      <w:pPr>
        <w:rPr>
          <w:rFonts w:eastAsia="Calibri"/>
          <w:b/>
          <w:bCs/>
          <w:sz w:val="28"/>
          <w:szCs w:val="28"/>
          <w:lang w:eastAsia="en-US"/>
        </w:rPr>
      </w:pPr>
    </w:p>
    <w:p w:rsidR="00346CC4" w:rsidRPr="00702FB8" w:rsidRDefault="00346CC4" w:rsidP="00346CC4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702FB8">
        <w:rPr>
          <w:rFonts w:ascii="Arial" w:hAnsi="Arial" w:cs="Arial"/>
          <w:sz w:val="28"/>
          <w:szCs w:val="28"/>
          <w:shd w:val="clear" w:color="auto" w:fill="FFFFFF"/>
        </w:rPr>
        <w:t xml:space="preserve">На основании статьи 7 Положения о бюджетном процессе, утвержденного решением Собрания депутатов </w:t>
      </w:r>
      <w:proofErr w:type="spellStart"/>
      <w:r w:rsidRPr="00702FB8">
        <w:rPr>
          <w:rFonts w:ascii="Arial" w:hAnsi="Arial" w:cs="Arial"/>
          <w:sz w:val="28"/>
          <w:szCs w:val="28"/>
          <w:shd w:val="clear" w:color="auto" w:fill="FFFFFF"/>
        </w:rPr>
        <w:t>Старороговского</w:t>
      </w:r>
      <w:proofErr w:type="spellEnd"/>
      <w:r w:rsidRPr="00702FB8">
        <w:rPr>
          <w:rFonts w:ascii="Arial" w:hAnsi="Arial" w:cs="Arial"/>
          <w:sz w:val="28"/>
          <w:szCs w:val="28"/>
          <w:shd w:val="clear" w:color="auto" w:fill="FFFFFF"/>
        </w:rPr>
        <w:t xml:space="preserve"> сельсовета </w:t>
      </w:r>
      <w:proofErr w:type="spellStart"/>
      <w:r w:rsidRPr="00702FB8">
        <w:rPr>
          <w:rFonts w:ascii="Arial" w:hAnsi="Arial" w:cs="Arial"/>
          <w:sz w:val="28"/>
          <w:szCs w:val="28"/>
          <w:shd w:val="clear" w:color="auto" w:fill="FFFFFF"/>
        </w:rPr>
        <w:t>Горшеченского</w:t>
      </w:r>
      <w:proofErr w:type="spellEnd"/>
      <w:r w:rsidRPr="00702FB8">
        <w:rPr>
          <w:rFonts w:ascii="Arial" w:hAnsi="Arial" w:cs="Arial"/>
          <w:sz w:val="28"/>
          <w:szCs w:val="28"/>
          <w:shd w:val="clear" w:color="auto" w:fill="FFFFFF"/>
        </w:rPr>
        <w:t xml:space="preserve"> района Курской области от 03.11.2010 года №1 Администрация </w:t>
      </w:r>
      <w:proofErr w:type="spellStart"/>
      <w:r w:rsidRPr="00702FB8">
        <w:rPr>
          <w:rFonts w:ascii="Arial" w:hAnsi="Arial" w:cs="Arial"/>
          <w:sz w:val="28"/>
          <w:szCs w:val="28"/>
          <w:shd w:val="clear" w:color="auto" w:fill="FFFFFF"/>
        </w:rPr>
        <w:t>Старороговского</w:t>
      </w:r>
      <w:proofErr w:type="spellEnd"/>
      <w:r w:rsidRPr="00702FB8">
        <w:rPr>
          <w:rFonts w:ascii="Arial" w:hAnsi="Arial" w:cs="Arial"/>
          <w:sz w:val="28"/>
          <w:szCs w:val="28"/>
          <w:shd w:val="clear" w:color="auto" w:fill="FFFFFF"/>
        </w:rPr>
        <w:t xml:space="preserve"> сельсовета </w:t>
      </w:r>
      <w:proofErr w:type="spellStart"/>
      <w:r w:rsidRPr="00702FB8">
        <w:rPr>
          <w:rFonts w:ascii="Arial" w:hAnsi="Arial" w:cs="Arial"/>
          <w:sz w:val="28"/>
          <w:szCs w:val="28"/>
          <w:shd w:val="clear" w:color="auto" w:fill="FFFFFF"/>
        </w:rPr>
        <w:t>Горшеченского</w:t>
      </w:r>
      <w:proofErr w:type="spellEnd"/>
      <w:r w:rsidRPr="00702FB8">
        <w:rPr>
          <w:rFonts w:ascii="Arial" w:hAnsi="Arial" w:cs="Arial"/>
          <w:sz w:val="28"/>
          <w:szCs w:val="28"/>
          <w:shd w:val="clear" w:color="auto" w:fill="FFFFFF"/>
        </w:rPr>
        <w:t xml:space="preserve"> района Курской области</w:t>
      </w:r>
    </w:p>
    <w:p w:rsidR="00346CC4" w:rsidRPr="00702FB8" w:rsidRDefault="00346CC4" w:rsidP="00346CC4">
      <w:pPr>
        <w:jc w:val="center"/>
        <w:rPr>
          <w:rFonts w:ascii="Arial" w:eastAsia="Calibri" w:hAnsi="Arial" w:cs="Arial"/>
          <w:sz w:val="28"/>
          <w:szCs w:val="28"/>
          <w:lang w:eastAsia="en-US"/>
        </w:rPr>
      </w:pPr>
    </w:p>
    <w:p w:rsidR="00346CC4" w:rsidRPr="00702FB8" w:rsidRDefault="00346CC4" w:rsidP="00346CC4">
      <w:pPr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702FB8">
        <w:rPr>
          <w:rFonts w:ascii="Arial" w:eastAsia="Calibri" w:hAnsi="Arial" w:cs="Arial"/>
          <w:sz w:val="28"/>
          <w:szCs w:val="28"/>
          <w:lang w:eastAsia="en-US"/>
        </w:rPr>
        <w:t>ПОСТАНОВЛЯЕТ:</w:t>
      </w:r>
    </w:p>
    <w:p w:rsidR="00346CC4" w:rsidRPr="00702FB8" w:rsidRDefault="00346CC4" w:rsidP="00346CC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346CC4" w:rsidRPr="00702FB8" w:rsidRDefault="00346CC4" w:rsidP="00346CC4">
      <w:pPr>
        <w:numPr>
          <w:ilvl w:val="0"/>
          <w:numId w:val="1"/>
        </w:numPr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02FB8">
        <w:rPr>
          <w:rFonts w:ascii="Arial" w:eastAsia="Calibri" w:hAnsi="Arial" w:cs="Arial"/>
          <w:sz w:val="28"/>
          <w:szCs w:val="28"/>
          <w:lang w:eastAsia="en-US"/>
        </w:rPr>
        <w:t>Утвердить бюджетную роспись муниципального образования «</w:t>
      </w:r>
      <w:proofErr w:type="spellStart"/>
      <w:r w:rsidRPr="00702FB8">
        <w:rPr>
          <w:rFonts w:ascii="Arial" w:hAnsi="Arial" w:cs="Arial"/>
          <w:sz w:val="28"/>
          <w:szCs w:val="28"/>
          <w:shd w:val="clear" w:color="auto" w:fill="FFFFFF"/>
        </w:rPr>
        <w:t>Старороговский</w:t>
      </w:r>
      <w:proofErr w:type="spellEnd"/>
      <w:r w:rsidRPr="00702FB8">
        <w:rPr>
          <w:rFonts w:ascii="Arial" w:hAnsi="Arial" w:cs="Arial"/>
          <w:sz w:val="28"/>
          <w:szCs w:val="28"/>
          <w:shd w:val="clear" w:color="auto" w:fill="FFFFFF"/>
        </w:rPr>
        <w:t xml:space="preserve"> сельсовет» </w:t>
      </w:r>
      <w:proofErr w:type="spellStart"/>
      <w:r w:rsidRPr="00702FB8">
        <w:rPr>
          <w:rFonts w:ascii="Arial" w:hAnsi="Arial" w:cs="Arial"/>
          <w:sz w:val="28"/>
          <w:szCs w:val="28"/>
          <w:shd w:val="clear" w:color="auto" w:fill="FFFFFF"/>
        </w:rPr>
        <w:t>Горшеченского</w:t>
      </w:r>
      <w:proofErr w:type="spellEnd"/>
      <w:r w:rsidRPr="00702FB8">
        <w:rPr>
          <w:rFonts w:ascii="Arial" w:hAnsi="Arial" w:cs="Arial"/>
          <w:sz w:val="28"/>
          <w:szCs w:val="28"/>
          <w:shd w:val="clear" w:color="auto" w:fill="FFFFFF"/>
        </w:rPr>
        <w:t xml:space="preserve"> района Курской области по доходам </w:t>
      </w:r>
      <w:r w:rsidR="00960CE1" w:rsidRPr="00702FB8">
        <w:rPr>
          <w:rFonts w:ascii="Arial" w:hAnsi="Arial" w:cs="Arial"/>
          <w:sz w:val="28"/>
          <w:szCs w:val="28"/>
          <w:shd w:val="clear" w:color="auto" w:fill="FFFFFF"/>
        </w:rPr>
        <w:t>1827811,20</w:t>
      </w:r>
      <w:r w:rsidRPr="00702FB8">
        <w:rPr>
          <w:rFonts w:ascii="Arial" w:hAnsi="Arial" w:cs="Arial"/>
          <w:sz w:val="28"/>
          <w:szCs w:val="28"/>
          <w:shd w:val="clear" w:color="auto" w:fill="FFFFFF"/>
        </w:rPr>
        <w:t xml:space="preserve"> рублей и по расходам </w:t>
      </w:r>
      <w:r w:rsidR="00960CE1" w:rsidRPr="00702FB8">
        <w:rPr>
          <w:rFonts w:ascii="Arial" w:hAnsi="Arial" w:cs="Arial"/>
          <w:sz w:val="28"/>
          <w:szCs w:val="28"/>
          <w:shd w:val="clear" w:color="auto" w:fill="FFFFFF"/>
        </w:rPr>
        <w:t>2479151,74</w:t>
      </w:r>
      <w:r w:rsidRPr="00702FB8">
        <w:rPr>
          <w:rFonts w:ascii="Arial" w:hAnsi="Arial" w:cs="Arial"/>
          <w:sz w:val="28"/>
          <w:szCs w:val="28"/>
          <w:shd w:val="clear" w:color="auto" w:fill="FFFFFF"/>
        </w:rPr>
        <w:t xml:space="preserve"> рублей с дефицитом бюджета </w:t>
      </w:r>
      <w:r w:rsidR="00960CE1" w:rsidRPr="00702FB8">
        <w:rPr>
          <w:rFonts w:ascii="Arial" w:hAnsi="Arial" w:cs="Arial"/>
          <w:sz w:val="28"/>
          <w:szCs w:val="28"/>
          <w:shd w:val="clear" w:color="auto" w:fill="FFFFFF"/>
        </w:rPr>
        <w:t>651340,54</w:t>
      </w:r>
      <w:r w:rsidRPr="00702FB8">
        <w:rPr>
          <w:rFonts w:ascii="Arial" w:hAnsi="Arial" w:cs="Arial"/>
          <w:sz w:val="28"/>
          <w:szCs w:val="28"/>
          <w:shd w:val="clear" w:color="auto" w:fill="FFFFFF"/>
        </w:rPr>
        <w:t xml:space="preserve"> рублей.</w:t>
      </w:r>
    </w:p>
    <w:p w:rsidR="00346CC4" w:rsidRPr="00702FB8" w:rsidRDefault="00346CC4" w:rsidP="00346CC4">
      <w:pPr>
        <w:numPr>
          <w:ilvl w:val="0"/>
          <w:numId w:val="1"/>
        </w:numPr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02FB8">
        <w:rPr>
          <w:rFonts w:ascii="Arial" w:eastAsia="Calibri" w:hAnsi="Arial" w:cs="Arial"/>
          <w:sz w:val="28"/>
          <w:szCs w:val="28"/>
          <w:lang w:eastAsia="en-US"/>
        </w:rPr>
        <w:t>Настоящее постановление вступает в силу со дня его подписания</w:t>
      </w:r>
      <w:r w:rsidRPr="00702FB8">
        <w:rPr>
          <w:rFonts w:ascii="Arial" w:hAnsi="Arial" w:cs="Arial"/>
          <w:sz w:val="28"/>
          <w:szCs w:val="28"/>
        </w:rPr>
        <w:t>.</w:t>
      </w:r>
    </w:p>
    <w:p w:rsidR="00346CC4" w:rsidRPr="00702FB8" w:rsidRDefault="00346CC4" w:rsidP="00346CC4">
      <w:pPr>
        <w:ind w:left="720"/>
        <w:jc w:val="both"/>
        <w:rPr>
          <w:rFonts w:ascii="Arial" w:hAnsi="Arial" w:cs="Arial"/>
          <w:sz w:val="28"/>
          <w:szCs w:val="28"/>
        </w:rPr>
      </w:pPr>
    </w:p>
    <w:p w:rsidR="00346CC4" w:rsidRPr="00702FB8" w:rsidRDefault="00346CC4" w:rsidP="00346CC4">
      <w:pPr>
        <w:spacing w:after="200" w:line="276" w:lineRule="auto"/>
        <w:ind w:left="1070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</w:p>
    <w:p w:rsidR="00346CC4" w:rsidRPr="00702FB8" w:rsidRDefault="00346CC4" w:rsidP="00346CC4">
      <w:pPr>
        <w:ind w:firstLine="708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702FB8">
        <w:rPr>
          <w:rFonts w:ascii="Arial" w:eastAsia="Calibri" w:hAnsi="Arial" w:cs="Arial"/>
          <w:b/>
          <w:sz w:val="28"/>
          <w:szCs w:val="28"/>
          <w:lang w:eastAsia="en-US"/>
        </w:rPr>
        <w:tab/>
      </w:r>
    </w:p>
    <w:p w:rsidR="00346CC4" w:rsidRPr="00702FB8" w:rsidRDefault="00346CC4" w:rsidP="00346CC4">
      <w:pPr>
        <w:pStyle w:val="a3"/>
        <w:spacing w:line="360" w:lineRule="atLeast"/>
        <w:rPr>
          <w:rFonts w:ascii="Arial" w:eastAsia="Calibri" w:hAnsi="Arial" w:cs="Arial"/>
          <w:lang w:eastAsia="en-US"/>
        </w:rPr>
      </w:pPr>
      <w:r w:rsidRPr="00702FB8">
        <w:rPr>
          <w:rFonts w:ascii="Arial" w:eastAsia="Calibri" w:hAnsi="Arial" w:cs="Arial"/>
          <w:sz w:val="28"/>
          <w:szCs w:val="28"/>
          <w:lang w:eastAsia="en-US"/>
        </w:rPr>
        <w:t xml:space="preserve">Глава </w:t>
      </w:r>
      <w:proofErr w:type="spellStart"/>
      <w:r w:rsidRPr="00702FB8">
        <w:rPr>
          <w:rFonts w:ascii="Arial" w:eastAsia="Calibri" w:hAnsi="Arial" w:cs="Arial"/>
          <w:sz w:val="28"/>
          <w:szCs w:val="28"/>
          <w:lang w:eastAsia="en-US"/>
        </w:rPr>
        <w:t>Старороговского</w:t>
      </w:r>
      <w:proofErr w:type="spellEnd"/>
      <w:r w:rsidRPr="00702FB8">
        <w:rPr>
          <w:rFonts w:ascii="Arial" w:eastAsia="Calibri" w:hAnsi="Arial" w:cs="Arial"/>
          <w:sz w:val="28"/>
          <w:szCs w:val="28"/>
          <w:lang w:eastAsia="en-US"/>
        </w:rPr>
        <w:t xml:space="preserve"> сельсовета           </w:t>
      </w:r>
      <w:r w:rsidR="00702FB8">
        <w:rPr>
          <w:rFonts w:ascii="Arial" w:eastAsia="Calibri" w:hAnsi="Arial" w:cs="Arial"/>
          <w:sz w:val="28"/>
          <w:szCs w:val="28"/>
          <w:lang w:eastAsia="en-US"/>
        </w:rPr>
        <w:t xml:space="preserve">                              </w:t>
      </w:r>
      <w:proofErr w:type="spellStart"/>
      <w:r w:rsidR="00702FB8">
        <w:rPr>
          <w:rFonts w:ascii="Arial" w:eastAsia="Calibri" w:hAnsi="Arial" w:cs="Arial"/>
          <w:sz w:val="28"/>
          <w:szCs w:val="28"/>
          <w:lang w:eastAsia="en-US"/>
        </w:rPr>
        <w:t>Горшеченского</w:t>
      </w:r>
      <w:proofErr w:type="spellEnd"/>
      <w:r w:rsidR="00702FB8">
        <w:rPr>
          <w:rFonts w:ascii="Arial" w:eastAsia="Calibri" w:hAnsi="Arial" w:cs="Arial"/>
          <w:sz w:val="28"/>
          <w:szCs w:val="28"/>
          <w:lang w:eastAsia="en-US"/>
        </w:rPr>
        <w:t xml:space="preserve"> района                                        </w:t>
      </w:r>
      <w:r w:rsidRPr="00702FB8">
        <w:rPr>
          <w:rFonts w:ascii="Arial" w:eastAsia="Calibri" w:hAnsi="Arial" w:cs="Arial"/>
          <w:sz w:val="28"/>
          <w:szCs w:val="28"/>
          <w:lang w:eastAsia="en-US"/>
        </w:rPr>
        <w:t>А.А.</w:t>
      </w:r>
      <w:r w:rsidR="00702FB8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702FB8">
        <w:rPr>
          <w:rFonts w:ascii="Arial" w:eastAsia="Calibri" w:hAnsi="Arial" w:cs="Arial"/>
          <w:sz w:val="28"/>
          <w:szCs w:val="28"/>
          <w:lang w:eastAsia="en-US"/>
        </w:rPr>
        <w:t xml:space="preserve">Зиновьев                                 </w:t>
      </w:r>
      <w:r w:rsidRPr="00702FB8">
        <w:rPr>
          <w:rFonts w:ascii="Arial" w:eastAsia="Calibri" w:hAnsi="Arial" w:cs="Arial"/>
          <w:lang w:eastAsia="en-US"/>
        </w:rPr>
        <w:t xml:space="preserve"> </w:t>
      </w:r>
    </w:p>
    <w:p w:rsidR="005B3709" w:rsidRPr="00702FB8" w:rsidRDefault="005B3709">
      <w:pPr>
        <w:rPr>
          <w:rFonts w:ascii="Arial" w:hAnsi="Arial" w:cs="Arial"/>
        </w:rPr>
      </w:pPr>
    </w:p>
    <w:p w:rsidR="00346CC4" w:rsidRPr="00702FB8" w:rsidRDefault="00346CC4">
      <w:pPr>
        <w:rPr>
          <w:rFonts w:ascii="Arial" w:hAnsi="Arial" w:cs="Arial"/>
        </w:rPr>
      </w:pPr>
    </w:p>
    <w:p w:rsidR="00346CC4" w:rsidRPr="00702FB8" w:rsidRDefault="00346CC4">
      <w:pPr>
        <w:rPr>
          <w:rFonts w:ascii="Arial" w:hAnsi="Arial" w:cs="Arial"/>
        </w:rPr>
      </w:pPr>
    </w:p>
    <w:p w:rsidR="00346CC4" w:rsidRPr="00702FB8" w:rsidRDefault="00346CC4">
      <w:pPr>
        <w:rPr>
          <w:rFonts w:ascii="Arial" w:hAnsi="Arial" w:cs="Arial"/>
        </w:rPr>
      </w:pPr>
    </w:p>
    <w:p w:rsidR="00346CC4" w:rsidRDefault="00346CC4"/>
    <w:p w:rsidR="00346CC4" w:rsidRDefault="00346CC4"/>
    <w:p w:rsidR="00346CC4" w:rsidRDefault="00346CC4"/>
    <w:p w:rsidR="00346CC4" w:rsidRDefault="00346CC4"/>
    <w:p w:rsidR="00346CC4" w:rsidRDefault="00346CC4">
      <w:pPr>
        <w:sectPr w:rsidR="00346CC4" w:rsidSect="00702FB8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tbl>
      <w:tblPr>
        <w:tblW w:w="14536" w:type="dxa"/>
        <w:tblInd w:w="93" w:type="dxa"/>
        <w:tblLook w:val="04A0" w:firstRow="1" w:lastRow="0" w:firstColumn="1" w:lastColumn="0" w:noHBand="0" w:noVBand="1"/>
      </w:tblPr>
      <w:tblGrid>
        <w:gridCol w:w="2240"/>
        <w:gridCol w:w="1278"/>
        <w:gridCol w:w="2839"/>
        <w:gridCol w:w="243"/>
        <w:gridCol w:w="1410"/>
        <w:gridCol w:w="150"/>
        <w:gridCol w:w="1503"/>
        <w:gridCol w:w="57"/>
        <w:gridCol w:w="1620"/>
        <w:gridCol w:w="39"/>
        <w:gridCol w:w="1461"/>
        <w:gridCol w:w="128"/>
        <w:gridCol w:w="1352"/>
        <w:gridCol w:w="216"/>
      </w:tblGrid>
      <w:tr w:rsidR="00346CC4" w:rsidRPr="00346CC4" w:rsidTr="00960CE1">
        <w:trPr>
          <w:trHeight w:val="315"/>
        </w:trPr>
        <w:tc>
          <w:tcPr>
            <w:tcW w:w="80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CC4" w:rsidRPr="00346CC4" w:rsidRDefault="00346CC4" w:rsidP="00346CC4"/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CC4" w:rsidRPr="00346CC4" w:rsidRDefault="00346CC4" w:rsidP="00346C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CC4" w:rsidRPr="00346CC4" w:rsidRDefault="00346CC4" w:rsidP="00346C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CC4" w:rsidRPr="00346CC4" w:rsidRDefault="00346CC4" w:rsidP="00346C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CC4" w:rsidRPr="00346CC4" w:rsidRDefault="00346CC4" w:rsidP="00346C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960CE1" w:rsidRPr="00346CC4" w:rsidTr="00960CE1">
        <w:trPr>
          <w:trHeight w:val="315"/>
        </w:trPr>
        <w:tc>
          <w:tcPr>
            <w:tcW w:w="80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665E31" w:rsidRDefault="00702FB8" w:rsidP="00960CE1">
            <w:r>
              <w:t xml:space="preserve">                                                                                                                          Приложение №17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346CC4" w:rsidRDefault="00960CE1" w:rsidP="00346C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346CC4" w:rsidRDefault="00960CE1" w:rsidP="00346C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346CC4" w:rsidRDefault="00960CE1" w:rsidP="00346C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346CC4" w:rsidRDefault="00960CE1" w:rsidP="00346C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960CE1" w:rsidRPr="00346CC4" w:rsidTr="00960CE1">
        <w:trPr>
          <w:trHeight w:val="315"/>
        </w:trPr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665E31" w:rsidRDefault="00960CE1" w:rsidP="00841276">
            <w:pPr>
              <w:rPr>
                <w:b/>
                <w:bCs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346CC4" w:rsidRDefault="00960CE1" w:rsidP="00346C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346CC4" w:rsidRDefault="00960CE1" w:rsidP="00346C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346CC4" w:rsidRDefault="00960CE1" w:rsidP="00346C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346CC4" w:rsidRDefault="00960CE1" w:rsidP="00346C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346CC4" w:rsidRDefault="00960CE1" w:rsidP="00346C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346CC4" w:rsidRDefault="00960CE1" w:rsidP="00346C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960CE1" w:rsidRPr="00960CE1" w:rsidTr="00960CE1">
        <w:trPr>
          <w:gridAfter w:val="1"/>
          <w:wAfter w:w="216" w:type="dxa"/>
          <w:trHeight w:val="375"/>
        </w:trPr>
        <w:tc>
          <w:tcPr>
            <w:tcW w:w="143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Default="00960CE1" w:rsidP="00702FB8">
            <w:pPr>
              <w:rPr>
                <w:b/>
                <w:bCs/>
                <w:sz w:val="28"/>
                <w:szCs w:val="28"/>
              </w:rPr>
            </w:pPr>
          </w:p>
          <w:p w:rsidR="00960CE1" w:rsidRPr="00960CE1" w:rsidRDefault="00960CE1" w:rsidP="00960CE1">
            <w:pPr>
              <w:jc w:val="center"/>
              <w:rPr>
                <w:b/>
                <w:bCs/>
                <w:sz w:val="28"/>
                <w:szCs w:val="28"/>
              </w:rPr>
            </w:pPr>
            <w:r w:rsidRPr="00960CE1">
              <w:rPr>
                <w:b/>
                <w:bCs/>
                <w:sz w:val="28"/>
                <w:szCs w:val="28"/>
              </w:rPr>
              <w:t>РАСПРЕДЕЛЕНИЕ ДОХОДОВ БЮДЖЕТА СТАРОРОГОВСКОГО СЕЛЬСОВЕТА ПО КВАРТАЛАМ</w:t>
            </w:r>
          </w:p>
        </w:tc>
      </w:tr>
      <w:tr w:rsidR="00960CE1" w:rsidRPr="00960CE1" w:rsidTr="00960CE1">
        <w:trPr>
          <w:gridAfter w:val="1"/>
          <w:wAfter w:w="216" w:type="dxa"/>
          <w:trHeight w:val="375"/>
        </w:trPr>
        <w:tc>
          <w:tcPr>
            <w:tcW w:w="143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8"/>
                <w:szCs w:val="28"/>
              </w:rPr>
            </w:pPr>
            <w:r w:rsidRPr="00960CE1">
              <w:rPr>
                <w:b/>
                <w:bCs/>
                <w:sz w:val="28"/>
                <w:szCs w:val="28"/>
              </w:rPr>
              <w:t>НА 01.03.2021г.</w:t>
            </w:r>
          </w:p>
        </w:tc>
      </w:tr>
      <w:tr w:rsidR="00960CE1" w:rsidRPr="00960CE1" w:rsidTr="00960CE1">
        <w:trPr>
          <w:gridAfter w:val="1"/>
          <w:wAfter w:w="216" w:type="dxa"/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960CE1" w:rsidRPr="00960CE1" w:rsidTr="00960CE1">
        <w:trPr>
          <w:gridAfter w:val="1"/>
          <w:wAfter w:w="216" w:type="dxa"/>
          <w:trHeight w:val="255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Код по бюджетной классификации</w:t>
            </w:r>
          </w:p>
        </w:tc>
        <w:tc>
          <w:tcPr>
            <w:tcW w:w="4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 xml:space="preserve"> Наименование показателя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61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 xml:space="preserve">                          В том числе  по  кварталам</w:t>
            </w:r>
          </w:p>
        </w:tc>
      </w:tr>
      <w:tr w:rsidR="00960CE1" w:rsidRPr="00960CE1" w:rsidTr="00960CE1">
        <w:trPr>
          <w:gridAfter w:val="1"/>
          <w:wAfter w:w="216" w:type="dxa"/>
          <w:trHeight w:val="255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CE1" w:rsidRPr="00960CE1" w:rsidRDefault="00960CE1" w:rsidP="00960CE1">
            <w:pPr>
              <w:rPr>
                <w:sz w:val="16"/>
                <w:szCs w:val="16"/>
              </w:rPr>
            </w:pPr>
          </w:p>
        </w:tc>
        <w:tc>
          <w:tcPr>
            <w:tcW w:w="4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CE1" w:rsidRPr="00960CE1" w:rsidRDefault="00960CE1" w:rsidP="00960C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</w:p>
        </w:tc>
        <w:tc>
          <w:tcPr>
            <w:tcW w:w="61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</w:p>
        </w:tc>
      </w:tr>
      <w:tr w:rsidR="00960CE1" w:rsidRPr="00960CE1" w:rsidTr="00960CE1">
        <w:trPr>
          <w:gridAfter w:val="1"/>
          <w:wAfter w:w="216" w:type="dxa"/>
          <w:trHeight w:val="255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CE1" w:rsidRPr="00960CE1" w:rsidRDefault="00960CE1" w:rsidP="00960CE1">
            <w:pPr>
              <w:rPr>
                <w:sz w:val="16"/>
                <w:szCs w:val="16"/>
              </w:rPr>
            </w:pPr>
          </w:p>
        </w:tc>
        <w:tc>
          <w:tcPr>
            <w:tcW w:w="4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CE1" w:rsidRPr="00960CE1" w:rsidRDefault="00960CE1" w:rsidP="00960C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</w:t>
            </w:r>
          </w:p>
        </w:tc>
      </w:tr>
      <w:tr w:rsidR="00960CE1" w:rsidRPr="00960CE1" w:rsidTr="00960CE1">
        <w:trPr>
          <w:gridAfter w:val="1"/>
          <w:wAfter w:w="216" w:type="dxa"/>
          <w:trHeight w:val="15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000 101 02010 01 1000 110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960CE1">
              <w:rPr>
                <w:rFonts w:ascii="Arial CYR" w:hAnsi="Arial CYR" w:cs="Arial CYR"/>
                <w:sz w:val="16"/>
                <w:szCs w:val="16"/>
              </w:rPr>
              <w:t>Налог  на</w:t>
            </w:r>
            <w:proofErr w:type="gramEnd"/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   доходы  физических   лиц   с   доходов, источником которых является налоговый агент, за исключением </w:t>
            </w:r>
            <w:proofErr w:type="spellStart"/>
            <w:r w:rsidRPr="00960CE1">
              <w:rPr>
                <w:rFonts w:ascii="Arial CYR" w:hAnsi="Arial CYR" w:cs="Arial CYR"/>
                <w:sz w:val="16"/>
                <w:szCs w:val="16"/>
              </w:rPr>
              <w:t>доходов,в</w:t>
            </w:r>
            <w:proofErr w:type="spellEnd"/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 отношении которых </w:t>
            </w:r>
            <w:proofErr w:type="spellStart"/>
            <w:r w:rsidRPr="00960CE1">
              <w:rPr>
                <w:rFonts w:ascii="Arial CYR" w:hAnsi="Arial CYR" w:cs="Arial CYR"/>
                <w:sz w:val="16"/>
                <w:szCs w:val="16"/>
              </w:rPr>
              <w:t>исчесление</w:t>
            </w:r>
            <w:proofErr w:type="spellEnd"/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 и уплата налога осуществляется в соответствии со статьями 227,227 1 и 228 Налогового Кодекса Российской Федерации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181 343,00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46000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46000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46000,00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43 343,00</w:t>
            </w:r>
          </w:p>
        </w:tc>
      </w:tr>
      <w:tr w:rsidR="00960CE1" w:rsidRPr="00960CE1" w:rsidTr="00960CE1">
        <w:trPr>
          <w:gridAfter w:val="1"/>
          <w:wAfter w:w="216" w:type="dxa"/>
          <w:trHeight w:val="205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000 101 02020 01 1000 110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</w:t>
            </w:r>
            <w:proofErr w:type="spellStart"/>
            <w:r w:rsidRPr="00960CE1">
              <w:rPr>
                <w:rFonts w:ascii="Arial CYR" w:hAnsi="Arial CYR" w:cs="Arial CYR"/>
                <w:sz w:val="16"/>
                <w:szCs w:val="16"/>
              </w:rPr>
              <w:t>предпренимателей</w:t>
            </w:r>
            <w:proofErr w:type="spellEnd"/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, нотариусов, занимающихся частной практикой, </w:t>
            </w:r>
            <w:proofErr w:type="spellStart"/>
            <w:r w:rsidRPr="00960CE1">
              <w:rPr>
                <w:rFonts w:ascii="Arial CYR" w:hAnsi="Arial CYR" w:cs="Arial CYR"/>
                <w:sz w:val="16"/>
                <w:szCs w:val="16"/>
              </w:rPr>
              <w:t>адвокато</w:t>
            </w:r>
            <w:proofErr w:type="spellEnd"/>
            <w:r w:rsidRPr="00960CE1">
              <w:rPr>
                <w:rFonts w:ascii="Arial CYR" w:hAnsi="Arial CYR" w:cs="Arial CYR"/>
                <w:sz w:val="16"/>
                <w:szCs w:val="16"/>
              </w:rPr>
              <w:t>, учредивших адвокатские конторы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61,00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gridAfter w:val="1"/>
          <w:wAfter w:w="216" w:type="dxa"/>
          <w:trHeight w:val="21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000 101 02030 01 1000 110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</w:t>
            </w:r>
            <w:proofErr w:type="spellStart"/>
            <w:r w:rsidRPr="00960CE1">
              <w:rPr>
                <w:rFonts w:ascii="Arial CYR" w:hAnsi="Arial CYR" w:cs="Arial CYR"/>
                <w:sz w:val="16"/>
                <w:szCs w:val="16"/>
              </w:rPr>
              <w:t>предпренимателей</w:t>
            </w:r>
            <w:proofErr w:type="spellEnd"/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, нотариусов, занимающихся частной практикой, </w:t>
            </w:r>
            <w:proofErr w:type="spellStart"/>
            <w:r w:rsidRPr="00960CE1">
              <w:rPr>
                <w:rFonts w:ascii="Arial CYR" w:hAnsi="Arial CYR" w:cs="Arial CYR"/>
                <w:sz w:val="16"/>
                <w:szCs w:val="16"/>
              </w:rPr>
              <w:t>адвокато</w:t>
            </w:r>
            <w:proofErr w:type="spellEnd"/>
            <w:r w:rsidRPr="00960CE1">
              <w:rPr>
                <w:rFonts w:ascii="Arial CYR" w:hAnsi="Arial CYR" w:cs="Arial CYR"/>
                <w:sz w:val="16"/>
                <w:szCs w:val="16"/>
              </w:rPr>
              <w:t>, учредивших адвокатские конторы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gridAfter w:val="1"/>
          <w:wAfter w:w="216" w:type="dxa"/>
          <w:trHeight w:val="25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000 105 03010 01 1000 110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38 145,00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2015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30005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2750,00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3 375,00</w:t>
            </w:r>
          </w:p>
        </w:tc>
      </w:tr>
      <w:tr w:rsidR="00960CE1" w:rsidRPr="00960CE1" w:rsidTr="00960CE1">
        <w:trPr>
          <w:gridAfter w:val="1"/>
          <w:wAfter w:w="216" w:type="dxa"/>
          <w:trHeight w:val="141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lastRenderedPageBreak/>
              <w:t xml:space="preserve">000 106 01030 10 1000 110 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86 037,00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12230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133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1498,00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72 176,00</w:t>
            </w:r>
          </w:p>
        </w:tc>
      </w:tr>
      <w:tr w:rsidR="00960CE1" w:rsidRPr="00960CE1" w:rsidTr="00960CE1">
        <w:trPr>
          <w:gridAfter w:val="1"/>
          <w:wAfter w:w="216" w:type="dxa"/>
          <w:trHeight w:val="112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000 106 01030 10 2100 110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gridAfter w:val="1"/>
          <w:wAfter w:w="216" w:type="dxa"/>
          <w:trHeight w:val="135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000 106 01030 10 4000 110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gridAfter w:val="1"/>
          <w:wAfter w:w="216" w:type="dxa"/>
          <w:trHeight w:val="117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000 106 06033 10 0000 110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Земельный налог с </w:t>
            </w:r>
            <w:proofErr w:type="gramStart"/>
            <w:r w:rsidRPr="00960CE1">
              <w:rPr>
                <w:rFonts w:ascii="Arial CYR" w:hAnsi="Arial CYR" w:cs="Arial CYR"/>
                <w:sz w:val="16"/>
                <w:szCs w:val="16"/>
              </w:rPr>
              <w:t>организаций ,</w:t>
            </w:r>
            <w:proofErr w:type="gramEnd"/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</w:t>
            </w:r>
            <w:proofErr w:type="spellStart"/>
            <w:r w:rsidRPr="00960CE1">
              <w:rPr>
                <w:rFonts w:ascii="Arial CYR" w:hAnsi="Arial CYR" w:cs="Arial CYR"/>
                <w:sz w:val="16"/>
                <w:szCs w:val="16"/>
              </w:rPr>
              <w:t>отменнному</w:t>
            </w:r>
            <w:proofErr w:type="spellEnd"/>
            <w:r w:rsidRPr="00960CE1">
              <w:rPr>
                <w:rFonts w:ascii="Arial CYR" w:hAnsi="Arial CYR" w:cs="Arial CYR"/>
                <w:sz w:val="16"/>
                <w:szCs w:val="16"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621 380,00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160000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160000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124505,00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176 875,00</w:t>
            </w:r>
          </w:p>
        </w:tc>
      </w:tr>
      <w:tr w:rsidR="00960CE1" w:rsidRPr="00960CE1" w:rsidTr="00960CE1">
        <w:trPr>
          <w:gridAfter w:val="1"/>
          <w:wAfter w:w="216" w:type="dxa"/>
          <w:trHeight w:val="148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000 106 06043 10 1000 110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Земельный налог с физических </w:t>
            </w:r>
            <w:proofErr w:type="gramStart"/>
            <w:r w:rsidRPr="00960CE1">
              <w:rPr>
                <w:rFonts w:ascii="Arial CYR" w:hAnsi="Arial CYR" w:cs="Arial CYR"/>
                <w:sz w:val="16"/>
                <w:szCs w:val="16"/>
              </w:rPr>
              <w:t>лиц ,обладающих</w:t>
            </w:r>
            <w:proofErr w:type="gramEnd"/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 земельным </w:t>
            </w:r>
            <w:proofErr w:type="spellStart"/>
            <w:r w:rsidRPr="00960CE1">
              <w:rPr>
                <w:rFonts w:ascii="Arial CYR" w:hAnsi="Arial CYR" w:cs="Arial CYR"/>
                <w:sz w:val="16"/>
                <w:szCs w:val="16"/>
              </w:rPr>
              <w:t>участком,расположенным</w:t>
            </w:r>
            <w:proofErr w:type="spellEnd"/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 в границах сельских поселений (сумма платежа ( </w:t>
            </w:r>
            <w:proofErr w:type="spellStart"/>
            <w:r w:rsidRPr="00960CE1">
              <w:rPr>
                <w:rFonts w:ascii="Arial CYR" w:hAnsi="Arial CYR" w:cs="Arial CYR"/>
                <w:sz w:val="16"/>
                <w:szCs w:val="16"/>
              </w:rPr>
              <w:t>перерасчеты,недоимка</w:t>
            </w:r>
            <w:proofErr w:type="spellEnd"/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 и задолженность по соответствующему платежу, в том числе по отменному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358 447,00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160000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90000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60000,00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48 447,00</w:t>
            </w:r>
          </w:p>
        </w:tc>
      </w:tr>
      <w:tr w:rsidR="00960CE1" w:rsidRPr="00960CE1" w:rsidTr="00960CE1">
        <w:trPr>
          <w:gridAfter w:val="1"/>
          <w:wAfter w:w="216" w:type="dxa"/>
          <w:trHeight w:val="9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000 106 06043 10 2100 110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Земельный налог с физических </w:t>
            </w:r>
            <w:proofErr w:type="gramStart"/>
            <w:r w:rsidRPr="00960CE1">
              <w:rPr>
                <w:rFonts w:ascii="Arial CYR" w:hAnsi="Arial CYR" w:cs="Arial CYR"/>
                <w:sz w:val="16"/>
                <w:szCs w:val="16"/>
              </w:rPr>
              <w:t>лиц ,обладающих</w:t>
            </w:r>
            <w:proofErr w:type="gramEnd"/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 земельным </w:t>
            </w:r>
            <w:proofErr w:type="spellStart"/>
            <w:r w:rsidRPr="00960CE1">
              <w:rPr>
                <w:rFonts w:ascii="Arial CYR" w:hAnsi="Arial CYR" w:cs="Arial CYR"/>
                <w:sz w:val="16"/>
                <w:szCs w:val="16"/>
              </w:rPr>
              <w:t>участком,расположенным</w:t>
            </w:r>
            <w:proofErr w:type="spellEnd"/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 в границах сельских поселений (пени по соответствующему платежу)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gridAfter w:val="1"/>
          <w:wAfter w:w="216" w:type="dxa"/>
          <w:trHeight w:val="25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 xml:space="preserve">000 109 04050 10 0000 110 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16"/>
                <w:szCs w:val="16"/>
              </w:rPr>
            </w:pPr>
            <w:proofErr w:type="spellStart"/>
            <w:r w:rsidRPr="00960CE1">
              <w:rPr>
                <w:sz w:val="16"/>
                <w:szCs w:val="16"/>
              </w:rPr>
              <w:t>зем</w:t>
            </w:r>
            <w:proofErr w:type="spellEnd"/>
            <w:r w:rsidRPr="00960CE1">
              <w:rPr>
                <w:sz w:val="16"/>
                <w:szCs w:val="16"/>
              </w:rPr>
              <w:t xml:space="preserve"> налог </w:t>
            </w:r>
            <w:proofErr w:type="spellStart"/>
            <w:r w:rsidRPr="00960CE1">
              <w:rPr>
                <w:sz w:val="16"/>
                <w:szCs w:val="16"/>
              </w:rPr>
              <w:t>задолж</w:t>
            </w:r>
            <w:proofErr w:type="spellEnd"/>
            <w:r w:rsidRPr="00960CE1">
              <w:rPr>
                <w:sz w:val="16"/>
                <w:szCs w:val="16"/>
              </w:rPr>
              <w:t xml:space="preserve"> ПЛ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gridAfter w:val="1"/>
          <w:wAfter w:w="216" w:type="dxa"/>
          <w:trHeight w:val="25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000 111 05013 10 0000 120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Арендная плата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gridAfter w:val="1"/>
          <w:wAfter w:w="216" w:type="dxa"/>
          <w:trHeight w:val="25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000 111 05025 10 0000 120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Арендная плата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gridAfter w:val="1"/>
          <w:wAfter w:w="216" w:type="dxa"/>
          <w:trHeight w:val="25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000 111 05035 10 0000 120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Доходы от имущества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gridAfter w:val="1"/>
          <w:wAfter w:w="216" w:type="dxa"/>
          <w:trHeight w:val="25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000 114 06014 10 0000 430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 xml:space="preserve">Доходы от </w:t>
            </w:r>
            <w:proofErr w:type="spellStart"/>
            <w:r w:rsidRPr="00960CE1">
              <w:rPr>
                <w:sz w:val="16"/>
                <w:szCs w:val="16"/>
              </w:rPr>
              <w:t>прод</w:t>
            </w:r>
            <w:proofErr w:type="spellEnd"/>
            <w:r w:rsidRPr="00960CE1">
              <w:rPr>
                <w:sz w:val="16"/>
                <w:szCs w:val="16"/>
              </w:rPr>
              <w:t xml:space="preserve">  </w:t>
            </w:r>
            <w:proofErr w:type="spellStart"/>
            <w:r w:rsidRPr="00960CE1">
              <w:rPr>
                <w:sz w:val="16"/>
                <w:szCs w:val="16"/>
              </w:rPr>
              <w:t>имущ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gridAfter w:val="1"/>
          <w:wAfter w:w="216" w:type="dxa"/>
          <w:trHeight w:val="82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000 161 11610 23 0100 140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CE1" w:rsidRPr="00960CE1" w:rsidRDefault="00702FB8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hyperlink r:id="rId5" w:anchor="dst0" w:history="1">
              <w:r w:rsidR="00960CE1" w:rsidRPr="00960CE1">
                <w:rPr>
                  <w:rFonts w:ascii="Arial CYR" w:hAnsi="Arial CYR" w:cs="Arial CYR"/>
                  <w:sz w:val="16"/>
                </w:rPr>
                <w:t>Административные штрафы, установленные Кодексом Российской Федерации об административных правонарушениях</w:t>
              </w:r>
            </w:hyperlink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30000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</w:tr>
      <w:tr w:rsidR="00960CE1" w:rsidRPr="00960CE1" w:rsidTr="00960CE1">
        <w:trPr>
          <w:gridAfter w:val="1"/>
          <w:wAfter w:w="216" w:type="dxa"/>
          <w:trHeight w:val="64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16"/>
                <w:szCs w:val="16"/>
              </w:rPr>
            </w:pPr>
            <w:r w:rsidRPr="00960CE1">
              <w:rPr>
                <w:b/>
                <w:bCs/>
                <w:sz w:val="16"/>
                <w:szCs w:val="16"/>
              </w:rPr>
              <w:lastRenderedPageBreak/>
              <w:t>000 100 10000 00 0000 000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960CE1" w:rsidRPr="00960CE1" w:rsidRDefault="00960CE1" w:rsidP="00960CE1">
            <w:pPr>
              <w:rPr>
                <w:b/>
                <w:bCs/>
                <w:sz w:val="16"/>
                <w:szCs w:val="16"/>
              </w:rPr>
            </w:pPr>
            <w:r w:rsidRPr="00960CE1">
              <w:rPr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960CE1" w:rsidRPr="00960CE1" w:rsidRDefault="00960CE1" w:rsidP="00960CE1">
            <w:pPr>
              <w:jc w:val="right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1 315 413,00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960CE1" w:rsidRPr="00960CE1" w:rsidRDefault="00960CE1" w:rsidP="00960CE1">
            <w:pPr>
              <w:jc w:val="right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410 306,00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960CE1" w:rsidRPr="00960CE1" w:rsidRDefault="00960CE1" w:rsidP="00960CE1">
            <w:pPr>
              <w:jc w:val="right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326 138,00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960CE1" w:rsidRPr="00960CE1" w:rsidRDefault="00960CE1" w:rsidP="00960CE1">
            <w:pPr>
              <w:jc w:val="right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234 753,00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960CE1" w:rsidRPr="00960CE1" w:rsidRDefault="00960CE1" w:rsidP="00960CE1">
            <w:pPr>
              <w:jc w:val="right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344 216,00</w:t>
            </w:r>
          </w:p>
        </w:tc>
      </w:tr>
      <w:tr w:rsidR="00960CE1" w:rsidRPr="00960CE1" w:rsidTr="00960CE1">
        <w:trPr>
          <w:gridAfter w:val="1"/>
          <w:wAfter w:w="216" w:type="dxa"/>
          <w:trHeight w:val="30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16"/>
                <w:szCs w:val="16"/>
              </w:rPr>
            </w:pPr>
            <w:r w:rsidRPr="00960CE1">
              <w:rPr>
                <w:b/>
                <w:bCs/>
                <w:sz w:val="16"/>
                <w:szCs w:val="16"/>
              </w:rPr>
              <w:t>000 200 00000 00 0000 000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960CE1" w:rsidRPr="00960CE1" w:rsidRDefault="00960CE1" w:rsidP="00960CE1">
            <w:pPr>
              <w:rPr>
                <w:b/>
                <w:bCs/>
                <w:sz w:val="16"/>
                <w:szCs w:val="16"/>
              </w:rPr>
            </w:pPr>
            <w:r w:rsidRPr="00960CE1">
              <w:rPr>
                <w:b/>
                <w:bCs/>
                <w:sz w:val="16"/>
                <w:szCs w:val="16"/>
              </w:rPr>
              <w:t xml:space="preserve">Итого </w:t>
            </w:r>
            <w:proofErr w:type="spellStart"/>
            <w:r w:rsidRPr="00960CE1">
              <w:rPr>
                <w:b/>
                <w:bCs/>
                <w:sz w:val="16"/>
                <w:szCs w:val="16"/>
              </w:rPr>
              <w:t>фин</w:t>
            </w:r>
            <w:proofErr w:type="spellEnd"/>
            <w:r w:rsidRPr="00960CE1">
              <w:rPr>
                <w:b/>
                <w:bCs/>
                <w:sz w:val="16"/>
                <w:szCs w:val="16"/>
              </w:rPr>
              <w:t xml:space="preserve"> помощь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960CE1" w:rsidRPr="00960CE1" w:rsidRDefault="00960CE1" w:rsidP="00960CE1">
            <w:pPr>
              <w:jc w:val="right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512 398,20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960CE1" w:rsidRPr="00960CE1" w:rsidRDefault="00960CE1" w:rsidP="00960CE1">
            <w:pPr>
              <w:jc w:val="right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358 516,20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960CE1" w:rsidRPr="00960CE1" w:rsidRDefault="00960CE1" w:rsidP="00960CE1">
            <w:pPr>
              <w:jc w:val="right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65 817,00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960CE1" w:rsidRPr="00960CE1" w:rsidRDefault="00960CE1" w:rsidP="00960CE1">
            <w:pPr>
              <w:jc w:val="right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84 016,00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960CE1" w:rsidRPr="00960CE1" w:rsidRDefault="00960CE1" w:rsidP="00960CE1">
            <w:pPr>
              <w:jc w:val="right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4 049,00</w:t>
            </w:r>
          </w:p>
        </w:tc>
      </w:tr>
      <w:tr w:rsidR="00960CE1" w:rsidRPr="00960CE1" w:rsidTr="00960CE1">
        <w:trPr>
          <w:gridAfter w:val="1"/>
          <w:wAfter w:w="216" w:type="dxa"/>
          <w:trHeight w:val="64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000 202 15001 10 0000 150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461 231,00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461231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gridAfter w:val="1"/>
          <w:wAfter w:w="216" w:type="dxa"/>
          <w:trHeight w:val="45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 xml:space="preserve">000 202 15002 00 0000 150 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gridAfter w:val="1"/>
          <w:wAfter w:w="216" w:type="dxa"/>
          <w:trHeight w:val="6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000 202 02999 10 0000 150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86 932,00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43500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21699,00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21 733,00</w:t>
            </w:r>
          </w:p>
        </w:tc>
      </w:tr>
      <w:tr w:rsidR="00960CE1" w:rsidRPr="00960CE1" w:rsidTr="00960CE1">
        <w:trPr>
          <w:gridAfter w:val="1"/>
          <w:wAfter w:w="216" w:type="dxa"/>
          <w:trHeight w:val="11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000 202 04014 10 0000 150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Межбюджетные </w:t>
            </w:r>
            <w:proofErr w:type="gramStart"/>
            <w:r w:rsidRPr="00960CE1">
              <w:rPr>
                <w:rFonts w:ascii="Arial CYR" w:hAnsi="Arial CYR" w:cs="Arial CYR"/>
                <w:sz w:val="16"/>
                <w:szCs w:val="16"/>
              </w:rPr>
              <w:t>трансферты ,</w:t>
            </w:r>
            <w:proofErr w:type="gramEnd"/>
            <w:r w:rsidRPr="00960CE1">
              <w:rPr>
                <w:rFonts w:ascii="Arial CYR" w:hAnsi="Arial CYR" w:cs="Arial CYR"/>
                <w:sz w:val="16"/>
                <w:szCs w:val="16"/>
              </w:rPr>
              <w:t xml:space="preserve"> передаваемые бюджетам сельских поселений из бюджета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gridAfter w:val="1"/>
          <w:wAfter w:w="216" w:type="dxa"/>
          <w:trHeight w:val="36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000 202 15002 10 0000 150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CE1" w:rsidRPr="00960CE1" w:rsidRDefault="00960CE1" w:rsidP="00960CE1">
            <w:pPr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Дотация на СБО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gridAfter w:val="1"/>
          <w:wAfter w:w="216" w:type="dxa"/>
          <w:trHeight w:val="36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000 202 29999 10 0000 150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 xml:space="preserve">Прочие </w:t>
            </w:r>
            <w:proofErr w:type="gramStart"/>
            <w:r w:rsidRPr="00960CE1">
              <w:rPr>
                <w:sz w:val="16"/>
                <w:szCs w:val="16"/>
              </w:rPr>
              <w:t>субсидии ,</w:t>
            </w:r>
            <w:proofErr w:type="spellStart"/>
            <w:proofErr w:type="gramEnd"/>
            <w:r w:rsidRPr="00960CE1">
              <w:rPr>
                <w:sz w:val="16"/>
                <w:szCs w:val="16"/>
              </w:rPr>
              <w:t>зачисл.в</w:t>
            </w:r>
            <w:proofErr w:type="spellEnd"/>
            <w:r w:rsidRPr="00960CE1">
              <w:rPr>
                <w:sz w:val="16"/>
                <w:szCs w:val="16"/>
              </w:rPr>
              <w:t xml:space="preserve"> бюджеты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gridAfter w:val="1"/>
          <w:wAfter w:w="216" w:type="dxa"/>
          <w:trHeight w:val="55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000 202 25299 10 0000 150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>Субсидии бюджетам поселений на реализацию федеральных программ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</w:tr>
      <w:tr w:rsidR="00960CE1" w:rsidRPr="00960CE1" w:rsidTr="00960CE1">
        <w:trPr>
          <w:gridAfter w:val="1"/>
          <w:wAfter w:w="216" w:type="dxa"/>
          <w:trHeight w:val="72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000 202 03015 10 0000 150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89 267,00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22317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22317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22317,00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22 316,00</w:t>
            </w:r>
          </w:p>
        </w:tc>
      </w:tr>
      <w:tr w:rsidR="00960CE1" w:rsidRPr="00960CE1" w:rsidTr="00960CE1">
        <w:trPr>
          <w:gridAfter w:val="1"/>
          <w:wAfter w:w="216" w:type="dxa"/>
          <w:trHeight w:val="7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000 219 06000 10 0000 150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-125 031,80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-125031,8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</w:tr>
      <w:tr w:rsidR="00960CE1" w:rsidRPr="00960CE1" w:rsidTr="00960CE1">
        <w:trPr>
          <w:gridAfter w:val="1"/>
          <w:wAfter w:w="216" w:type="dxa"/>
          <w:trHeight w:val="82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000 207 05030 10 0000 180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40000,00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right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-40 000,00</w:t>
            </w:r>
          </w:p>
        </w:tc>
      </w:tr>
      <w:tr w:rsidR="00960CE1" w:rsidRPr="00960CE1" w:rsidTr="00960CE1">
        <w:trPr>
          <w:gridAfter w:val="1"/>
          <w:wAfter w:w="216" w:type="dxa"/>
          <w:trHeight w:val="45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16"/>
                <w:szCs w:val="16"/>
              </w:rPr>
            </w:pPr>
            <w:r w:rsidRPr="00960CE1">
              <w:rPr>
                <w:sz w:val="16"/>
                <w:szCs w:val="16"/>
              </w:rPr>
              <w:t>000 100 00000 00 0000 000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960CE1" w:rsidRPr="00960CE1" w:rsidRDefault="00960CE1" w:rsidP="00960CE1">
            <w:pPr>
              <w:rPr>
                <w:b/>
                <w:bCs/>
                <w:sz w:val="16"/>
                <w:szCs w:val="16"/>
              </w:rPr>
            </w:pPr>
            <w:r w:rsidRPr="00960CE1">
              <w:rPr>
                <w:b/>
                <w:bCs/>
                <w:sz w:val="16"/>
                <w:szCs w:val="16"/>
              </w:rPr>
              <w:t>ДОХОДЫ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960CE1" w:rsidRPr="00960CE1" w:rsidRDefault="00960CE1" w:rsidP="00960CE1">
            <w:pPr>
              <w:jc w:val="right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1 827 811,20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960CE1" w:rsidRPr="00960CE1" w:rsidRDefault="00960CE1" w:rsidP="00960CE1">
            <w:pPr>
              <w:jc w:val="right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768 822,20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960CE1" w:rsidRPr="00960CE1" w:rsidRDefault="00960CE1" w:rsidP="00960CE1">
            <w:pPr>
              <w:jc w:val="right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391 955,00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960CE1" w:rsidRPr="00960CE1" w:rsidRDefault="00960CE1" w:rsidP="00960CE1">
            <w:pPr>
              <w:jc w:val="right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318 769,00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960CE1" w:rsidRPr="00960CE1" w:rsidRDefault="00960CE1" w:rsidP="00960CE1">
            <w:pPr>
              <w:jc w:val="right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348 265,00</w:t>
            </w:r>
          </w:p>
        </w:tc>
      </w:tr>
    </w:tbl>
    <w:p w:rsidR="00346CC4" w:rsidRDefault="00346CC4"/>
    <w:p w:rsidR="00960CE1" w:rsidRDefault="00960CE1"/>
    <w:p w:rsidR="00960CE1" w:rsidRDefault="00960CE1"/>
    <w:p w:rsidR="00960CE1" w:rsidRDefault="00960CE1"/>
    <w:p w:rsidR="00960CE1" w:rsidRDefault="00960CE1"/>
    <w:p w:rsidR="00960CE1" w:rsidRDefault="00960CE1"/>
    <w:p w:rsidR="00960CE1" w:rsidRDefault="00960CE1"/>
    <w:p w:rsidR="00960CE1" w:rsidRDefault="00960CE1">
      <w:pPr>
        <w:rPr>
          <w:rFonts w:ascii="Arial" w:hAnsi="Arial" w:cs="Arial"/>
          <w:sz w:val="20"/>
          <w:szCs w:val="20"/>
        </w:rPr>
      </w:pPr>
      <w:r w:rsidRPr="00665E31">
        <w:rPr>
          <w:rFonts w:ascii="Arial" w:hAnsi="Arial" w:cs="Arial"/>
          <w:sz w:val="20"/>
          <w:szCs w:val="20"/>
        </w:rPr>
        <w:lastRenderedPageBreak/>
        <w:t xml:space="preserve">Приложение №18 </w:t>
      </w:r>
    </w:p>
    <w:p w:rsidR="00960CE1" w:rsidRDefault="00960CE1">
      <w:pPr>
        <w:rPr>
          <w:rFonts w:ascii="Arial" w:hAnsi="Arial" w:cs="Arial"/>
          <w:sz w:val="20"/>
          <w:szCs w:val="20"/>
        </w:rPr>
      </w:pPr>
    </w:p>
    <w:p w:rsidR="00960CE1" w:rsidRDefault="00960CE1"/>
    <w:tbl>
      <w:tblPr>
        <w:tblW w:w="14120" w:type="dxa"/>
        <w:tblInd w:w="93" w:type="dxa"/>
        <w:tblLook w:val="04A0" w:firstRow="1" w:lastRow="0" w:firstColumn="1" w:lastColumn="0" w:noHBand="0" w:noVBand="1"/>
      </w:tblPr>
      <w:tblGrid>
        <w:gridCol w:w="900"/>
        <w:gridCol w:w="1421"/>
        <w:gridCol w:w="529"/>
        <w:gridCol w:w="1019"/>
        <w:gridCol w:w="3002"/>
        <w:gridCol w:w="1626"/>
        <w:gridCol w:w="1526"/>
        <w:gridCol w:w="1488"/>
        <w:gridCol w:w="1336"/>
        <w:gridCol w:w="1583"/>
      </w:tblGrid>
      <w:tr w:rsidR="00960CE1" w:rsidRPr="00960CE1" w:rsidTr="00960CE1">
        <w:trPr>
          <w:trHeight w:val="705"/>
        </w:trPr>
        <w:tc>
          <w:tcPr>
            <w:tcW w:w="141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960CE1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РАСПРЕДЕЛЕНИЕ РАСХОДОВ ПО СТАТЬЯМ ЭКОНОМИЧЕСКОЙ КЛАССИФИКАЦИИ ПО КВАРТАЛАМ</w:t>
            </w:r>
          </w:p>
        </w:tc>
      </w:tr>
      <w:tr w:rsidR="00960CE1" w:rsidRPr="00960CE1" w:rsidTr="00960CE1">
        <w:trPr>
          <w:trHeight w:val="450"/>
        </w:trPr>
        <w:tc>
          <w:tcPr>
            <w:tcW w:w="141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960CE1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НА 01 марта 2021г.</w:t>
            </w:r>
          </w:p>
        </w:tc>
      </w:tr>
      <w:tr w:rsidR="00960CE1" w:rsidRPr="00960CE1" w:rsidTr="00960CE1">
        <w:trPr>
          <w:trHeight w:val="315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color w:val="00FFFF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CE1" w:rsidRPr="00960CE1" w:rsidRDefault="00960CE1" w:rsidP="00960CE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960CE1" w:rsidRPr="00960CE1" w:rsidTr="00960CE1">
        <w:trPr>
          <w:trHeight w:val="630"/>
        </w:trPr>
        <w:tc>
          <w:tcPr>
            <w:tcW w:w="3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</w:rPr>
            </w:pPr>
            <w:r w:rsidRPr="00960CE1">
              <w:rPr>
                <w:rFonts w:ascii="Times New Roman CYR" w:hAnsi="Times New Roman CYR" w:cs="Times New Roman CYR"/>
              </w:rPr>
              <w:t>Код по бюджетной классификации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</w:rPr>
            </w:pPr>
            <w:r w:rsidRPr="00960CE1">
              <w:rPr>
                <w:rFonts w:ascii="Times New Roman CYR" w:hAnsi="Times New Roman CYR" w:cs="Times New Roman CYR"/>
              </w:rPr>
              <w:t>Наименование статьи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</w:rPr>
            </w:pPr>
            <w:r w:rsidRPr="00960CE1">
              <w:rPr>
                <w:rFonts w:ascii="Times New Roman CYR" w:hAnsi="Times New Roman CYR" w:cs="Times New Roman CYR"/>
              </w:rPr>
              <w:t>Всего</w:t>
            </w:r>
          </w:p>
        </w:tc>
        <w:tc>
          <w:tcPr>
            <w:tcW w:w="59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</w:rPr>
            </w:pPr>
            <w:r w:rsidRPr="00960CE1">
              <w:rPr>
                <w:rFonts w:ascii="Times New Roman CYR" w:hAnsi="Times New Roman CYR" w:cs="Times New Roman CYR"/>
              </w:rPr>
              <w:t xml:space="preserve">         В том числе по кварталам</w:t>
            </w:r>
          </w:p>
        </w:tc>
      </w:tr>
      <w:tr w:rsidR="00960CE1" w:rsidRPr="00960CE1" w:rsidTr="00960CE1">
        <w:trPr>
          <w:trHeight w:val="7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</w:rPr>
            </w:pPr>
            <w:r w:rsidRPr="00960CE1">
              <w:rPr>
                <w:rFonts w:ascii="Times New Roman CYR" w:hAnsi="Times New Roman CYR" w:cs="Times New Roman CYR"/>
              </w:rPr>
              <w:t>Раздел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</w:rPr>
            </w:pPr>
            <w:r w:rsidRPr="00960CE1">
              <w:rPr>
                <w:rFonts w:ascii="Times New Roman CYR" w:hAnsi="Times New Roman CYR" w:cs="Times New Roman CYR"/>
              </w:rPr>
              <w:t>целевая статья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</w:rPr>
            </w:pPr>
            <w:r w:rsidRPr="00960CE1">
              <w:rPr>
                <w:rFonts w:ascii="Times New Roman CYR" w:hAnsi="Times New Roman CYR" w:cs="Times New Roman CYR"/>
              </w:rPr>
              <w:t>ВР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</w:rPr>
            </w:pPr>
            <w:r w:rsidRPr="00960CE1">
              <w:rPr>
                <w:rFonts w:ascii="Times New Roman CYR" w:hAnsi="Times New Roman CYR" w:cs="Times New Roman CYR"/>
              </w:rPr>
              <w:t>КОСГУ</w:t>
            </w:r>
          </w:p>
        </w:tc>
        <w:tc>
          <w:tcPr>
            <w:tcW w:w="3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CE1" w:rsidRPr="00960CE1" w:rsidRDefault="00960CE1" w:rsidP="00960CE1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CE1" w:rsidRPr="00960CE1" w:rsidRDefault="00960CE1" w:rsidP="00960CE1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</w:rPr>
            </w:pPr>
            <w:r w:rsidRPr="00960CE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</w:rPr>
            </w:pPr>
            <w:r w:rsidRPr="00960CE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</w:rPr>
            </w:pPr>
            <w:r w:rsidRPr="00960CE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</w:rPr>
            </w:pPr>
            <w:r w:rsidRPr="00960CE1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60CE1" w:rsidRPr="00960CE1" w:rsidTr="00960CE1">
        <w:trPr>
          <w:trHeight w:val="45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60CE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60CE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60CE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60CE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60CE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60CE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1984349,74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60CE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543290,00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60CE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529934,00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60CE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521993,00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60CE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393220,74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453596,00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110085,00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125583,00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118418,00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99510,00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711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211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348384,00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87000,00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98651,00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92268,00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70465,00</w:t>
            </w:r>
          </w:p>
        </w:tc>
      </w:tr>
      <w:tr w:rsidR="00960CE1" w:rsidRPr="00960CE1" w:rsidTr="00960CE1">
        <w:trPr>
          <w:trHeight w:val="63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711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105212,00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23085,00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26932,00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26150,00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29045,00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474169,00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144030,00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105047,00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124656,00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100436,00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456768,00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139942,00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105047,00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124656,00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87123,00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375768,00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92236,00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98721,00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120192,00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64619,00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211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288608,00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70446,00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76931,00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98402,00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42829,00</w:t>
            </w:r>
          </w:p>
        </w:tc>
      </w:tr>
      <w:tr w:rsidR="00960CE1" w:rsidRPr="00960CE1" w:rsidTr="00960CE1">
        <w:trPr>
          <w:trHeight w:val="5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87160,00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21790,00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21790,00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21790,00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21790,00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242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46000,00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46000,00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221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36000,00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36000,00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54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225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226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 xml:space="preserve">Прочие </w:t>
            </w:r>
            <w:proofErr w:type="spellStart"/>
            <w:proofErr w:type="gramStart"/>
            <w:r w:rsidRPr="00960CE1">
              <w:rPr>
                <w:rFonts w:ascii="Arial" w:hAnsi="Arial" w:cs="Arial"/>
                <w:sz w:val="16"/>
                <w:szCs w:val="16"/>
              </w:rPr>
              <w:t>работы,услуги</w:t>
            </w:r>
            <w:proofErr w:type="spellEnd"/>
            <w:proofErr w:type="gramEnd"/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10000,00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10000,00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6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6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lastRenderedPageBreak/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346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35000,00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1706,00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6326,00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4464,00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22504,00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221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223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15000,00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1706,00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6326,00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4464,00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2504,00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225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226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 xml:space="preserve">Прочие </w:t>
            </w:r>
            <w:proofErr w:type="spellStart"/>
            <w:proofErr w:type="gramStart"/>
            <w:r w:rsidRPr="00960CE1">
              <w:rPr>
                <w:rFonts w:ascii="Arial" w:hAnsi="Arial" w:cs="Arial"/>
                <w:sz w:val="16"/>
                <w:szCs w:val="16"/>
              </w:rPr>
              <w:t>работы,услуги</w:t>
            </w:r>
            <w:proofErr w:type="spellEnd"/>
            <w:proofErr w:type="gramEnd"/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20000,00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20000,00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343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60CE1">
              <w:rPr>
                <w:rFonts w:ascii="Arial" w:hAnsi="Arial" w:cs="Arial"/>
                <w:sz w:val="16"/>
                <w:szCs w:val="16"/>
              </w:rPr>
              <w:t>Увелич</w:t>
            </w:r>
            <w:proofErr w:type="spellEnd"/>
            <w:r w:rsidRPr="00960CE1">
              <w:rPr>
                <w:rFonts w:ascii="Arial" w:hAnsi="Arial" w:cs="Arial"/>
                <w:sz w:val="16"/>
                <w:szCs w:val="16"/>
              </w:rPr>
              <w:t xml:space="preserve"> стоим ОС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57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346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8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С1402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349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Увеличение стоимости прочих материальны запасов однократного применения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79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731 00 П1485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540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251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Перечисления другим бюджета Бюджетной системы Российской Федерации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13313,00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13313,00</w:t>
            </w:r>
          </w:p>
        </w:tc>
      </w:tr>
      <w:tr w:rsidR="00960CE1" w:rsidRPr="00960CE1" w:rsidTr="00960CE1">
        <w:trPr>
          <w:trHeight w:val="85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741 00 П1484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540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251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Перечисления другим бюджета Бюджетной системы Российской Федерации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4088,00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4088,00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0107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773 00 С1441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781 00 С1403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870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39462,00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39462,00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1056584,74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285087,00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299304,00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278919,00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193274,74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761 00 С1404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221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42000,00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13968,00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15438,00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12594,00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761 00 С1404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226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 xml:space="preserve">Прочие </w:t>
            </w:r>
            <w:proofErr w:type="spellStart"/>
            <w:proofErr w:type="gramStart"/>
            <w:r w:rsidRPr="00960CE1">
              <w:rPr>
                <w:rFonts w:ascii="Arial" w:hAnsi="Arial" w:cs="Arial"/>
                <w:sz w:val="16"/>
                <w:szCs w:val="16"/>
              </w:rPr>
              <w:t>работы,услуги</w:t>
            </w:r>
            <w:proofErr w:type="spellEnd"/>
            <w:proofErr w:type="gramEnd"/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39000,00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22000,00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17000,00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761 00 С1404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761 00 С1404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223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52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761 00 С1404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225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94000,00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44000,00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50000,00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lastRenderedPageBreak/>
              <w:t>0113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761 00 С1404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226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 xml:space="preserve">Прочие </w:t>
            </w:r>
            <w:proofErr w:type="spellStart"/>
            <w:proofErr w:type="gramStart"/>
            <w:r w:rsidRPr="00960CE1">
              <w:rPr>
                <w:rFonts w:ascii="Arial" w:hAnsi="Arial" w:cs="Arial"/>
                <w:sz w:val="16"/>
                <w:szCs w:val="16"/>
              </w:rPr>
              <w:t>работы,услуги</w:t>
            </w:r>
            <w:proofErr w:type="spellEnd"/>
            <w:proofErr w:type="gramEnd"/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672983,74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94893,00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181336,00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161183,00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235571,74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76100 С 1404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296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761 00 С1404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343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40000,00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10000,00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10000,00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20000,00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761 00 С1404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346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50000,00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36000,00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44000,00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45000,00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-75000,00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761 00 С1404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349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Увеличение стоимости прочих материальны запасов однократного применения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20000,00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20000,00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761 00 С1404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831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291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50000,00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50000,00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761 00 С1404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851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291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32746,00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23169,00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32005,00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-22428,00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761 00 С1404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853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292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12855,00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7025,00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3293,00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2537,00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761 00 С1404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852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291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3000,00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89267,00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41767,00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14650,00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32850,00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0203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772 00 51180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>Национ.оборона</w:t>
            </w:r>
            <w:proofErr w:type="spellEnd"/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89267,00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41767,00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14650,00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32850,00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0203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772 00 51180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211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оплата труда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44616,00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10590,00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11253,00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22773,00</w:t>
            </w:r>
          </w:p>
        </w:tc>
      </w:tr>
      <w:tr w:rsidR="00960CE1" w:rsidRPr="00960CE1" w:rsidTr="00960CE1">
        <w:trPr>
          <w:trHeight w:val="5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0203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772 00 51180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13474,00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3397,00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10077,00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0203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772 00 51180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221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0203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772 00 51180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223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коммунальные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63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0203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772 00 51180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67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0203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772 00 51180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346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31177,00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31177,00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41000,00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41000,00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0310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131 01 С1415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Пожарная </w:t>
            </w:r>
            <w:proofErr w:type="spellStart"/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>безоп</w:t>
            </w:r>
            <w:proofErr w:type="spellEnd"/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41000,00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41000,00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58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0309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132 01 С1460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346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31000,00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31000,00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57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0310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131 01 С1415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346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10000,00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10000,00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1000,00</w:t>
            </w:r>
          </w:p>
        </w:tc>
      </w:tr>
      <w:tr w:rsidR="00960CE1" w:rsidRPr="00960CE1" w:rsidTr="00960CE1">
        <w:trPr>
          <w:trHeight w:val="87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lastRenderedPageBreak/>
              <w:t>0412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051 01 С1434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349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Увеличение стоимости прочих материальны запасов однократного применения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1000,00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0412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772 00 S0339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226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 xml:space="preserve">Прочие </w:t>
            </w:r>
            <w:proofErr w:type="spellStart"/>
            <w:proofErr w:type="gramStart"/>
            <w:r w:rsidRPr="00960CE1">
              <w:rPr>
                <w:rFonts w:ascii="Arial" w:hAnsi="Arial" w:cs="Arial"/>
                <w:sz w:val="16"/>
                <w:szCs w:val="16"/>
              </w:rPr>
              <w:t>работы,услуги</w:t>
            </w:r>
            <w:proofErr w:type="spellEnd"/>
            <w:proofErr w:type="gramEnd"/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0412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772 00 10339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226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 xml:space="preserve">Прочие </w:t>
            </w:r>
            <w:proofErr w:type="spellStart"/>
            <w:proofErr w:type="gramStart"/>
            <w:r w:rsidRPr="00960CE1">
              <w:rPr>
                <w:rFonts w:ascii="Arial" w:hAnsi="Arial" w:cs="Arial"/>
                <w:sz w:val="16"/>
                <w:szCs w:val="16"/>
              </w:rPr>
              <w:t>работы,услуги</w:t>
            </w:r>
            <w:proofErr w:type="spellEnd"/>
            <w:proofErr w:type="gramEnd"/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1000,00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0503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1000,00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0503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073 01 С1433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225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1000,00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0502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772 00 S3430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226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 xml:space="preserve">Прочие </w:t>
            </w:r>
            <w:proofErr w:type="spellStart"/>
            <w:proofErr w:type="gramStart"/>
            <w:r w:rsidRPr="00960CE1">
              <w:rPr>
                <w:rFonts w:ascii="Arial" w:hAnsi="Arial" w:cs="Arial"/>
                <w:sz w:val="16"/>
                <w:szCs w:val="16"/>
              </w:rPr>
              <w:t>работы,услуги</w:t>
            </w:r>
            <w:proofErr w:type="spellEnd"/>
            <w:proofErr w:type="gramEnd"/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48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0503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073 01 L2990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225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0801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CE1" w:rsidRPr="00960CE1" w:rsidRDefault="00960CE1" w:rsidP="00960CE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60CE1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225005,00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56576,00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27310,00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27310,00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113809,00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0801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 01 С1401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>ДК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225005,00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56576,00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27310,00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27310,00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113809,00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0801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 01 S3330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211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83569,00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21000,00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21000,00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20569,00</w:t>
            </w:r>
          </w:p>
        </w:tc>
      </w:tr>
      <w:tr w:rsidR="00960CE1" w:rsidRPr="00960CE1" w:rsidTr="00960CE1">
        <w:trPr>
          <w:trHeight w:val="54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0801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 01 S3330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25238,00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6310,00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6310,00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6310,00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6308,00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0801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011 01 13330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211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66768,00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66768,00</w:t>
            </w:r>
          </w:p>
        </w:tc>
      </w:tr>
      <w:tr w:rsidR="00960CE1" w:rsidRPr="00960CE1" w:rsidTr="00960CE1">
        <w:trPr>
          <w:trHeight w:val="57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0801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011 01 13330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20164,00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20164,00</w:t>
            </w:r>
          </w:p>
        </w:tc>
      </w:tr>
      <w:tr w:rsidR="00960CE1" w:rsidRPr="00960CE1" w:rsidTr="00960CE1">
        <w:trPr>
          <w:trHeight w:val="48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0801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 01 С1401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225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48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0801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 01 С1401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346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29266,00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29266,00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0801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011 01 С1401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853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292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1001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98068,00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19258,00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21468,00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21468,00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35874,00</w:t>
            </w:r>
          </w:p>
        </w:tc>
      </w:tr>
      <w:tr w:rsidR="00960CE1" w:rsidRPr="00960CE1" w:rsidTr="00960CE1">
        <w:trPr>
          <w:trHeight w:val="7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1001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02201С1445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CE1" w:rsidRPr="00960CE1" w:rsidRDefault="00960CE1" w:rsidP="00960CE1">
            <w:pPr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263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sz w:val="16"/>
                <w:szCs w:val="16"/>
              </w:rPr>
            </w:pPr>
            <w:r w:rsidRPr="00960CE1">
              <w:rPr>
                <w:rFonts w:ascii="Arial" w:hAnsi="Arial" w:cs="Arial"/>
                <w:sz w:val="16"/>
                <w:szCs w:val="16"/>
              </w:rPr>
              <w:t>Пенсия, пособия, выплачиваемые организациями сектора государственного управления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98068,00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19258,00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21468,00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21468,00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sz w:val="20"/>
                <w:szCs w:val="20"/>
              </w:rPr>
            </w:pPr>
            <w:r w:rsidRPr="00960CE1">
              <w:rPr>
                <w:sz w:val="20"/>
                <w:szCs w:val="20"/>
              </w:rPr>
              <w:t>35874,00</w:t>
            </w:r>
          </w:p>
        </w:tc>
      </w:tr>
      <w:tr w:rsidR="00960CE1" w:rsidRPr="00960CE1" w:rsidTr="00960CE1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60CE1" w:rsidRPr="00960CE1" w:rsidRDefault="00960CE1" w:rsidP="00960CE1">
            <w:pPr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60CE1" w:rsidRPr="00960CE1" w:rsidRDefault="00960CE1" w:rsidP="00960C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0CE1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2479151,74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701891,00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593362,00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570771,00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60CE1" w:rsidRPr="00960CE1" w:rsidRDefault="00960CE1" w:rsidP="00960CE1">
            <w:pPr>
              <w:jc w:val="center"/>
              <w:rPr>
                <w:b/>
                <w:bCs/>
                <w:sz w:val="20"/>
                <w:szCs w:val="20"/>
              </w:rPr>
            </w:pPr>
            <w:r w:rsidRPr="00960CE1">
              <w:rPr>
                <w:b/>
                <w:bCs/>
                <w:sz w:val="20"/>
                <w:szCs w:val="20"/>
              </w:rPr>
              <w:t>577753,74</w:t>
            </w:r>
          </w:p>
        </w:tc>
      </w:tr>
    </w:tbl>
    <w:p w:rsidR="00960CE1" w:rsidRDefault="00960CE1"/>
    <w:sectPr w:rsidR="00960CE1" w:rsidSect="00346CC4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D12719"/>
    <w:multiLevelType w:val="hybridMultilevel"/>
    <w:tmpl w:val="4BCEA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C4"/>
    <w:rsid w:val="002A7C0D"/>
    <w:rsid w:val="003026D6"/>
    <w:rsid w:val="00346CC4"/>
    <w:rsid w:val="004216A5"/>
    <w:rsid w:val="005746F0"/>
    <w:rsid w:val="005B3709"/>
    <w:rsid w:val="005D6D8A"/>
    <w:rsid w:val="00665E31"/>
    <w:rsid w:val="00702FB8"/>
    <w:rsid w:val="00746C59"/>
    <w:rsid w:val="00757479"/>
    <w:rsid w:val="007E7742"/>
    <w:rsid w:val="00946079"/>
    <w:rsid w:val="00960CE1"/>
    <w:rsid w:val="009B126C"/>
    <w:rsid w:val="00B424AF"/>
    <w:rsid w:val="00C02880"/>
    <w:rsid w:val="00D6641C"/>
    <w:rsid w:val="00E1673D"/>
    <w:rsid w:val="00E8232A"/>
    <w:rsid w:val="00F3092F"/>
    <w:rsid w:val="00FE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C98B0-41F3-4FBD-AFC5-90382EEC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CC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46CC4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346CC4"/>
    <w:rPr>
      <w:b/>
      <w:bCs/>
    </w:rPr>
  </w:style>
  <w:style w:type="character" w:styleId="a5">
    <w:name w:val="Hyperlink"/>
    <w:basedOn w:val="a0"/>
    <w:uiPriority w:val="99"/>
    <w:semiHidden/>
    <w:unhideWhenUsed/>
    <w:rsid w:val="00346CC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46CC4"/>
    <w:rPr>
      <w:color w:val="800080"/>
      <w:u w:val="single"/>
    </w:rPr>
  </w:style>
  <w:style w:type="paragraph" w:customStyle="1" w:styleId="xl72">
    <w:name w:val="xl72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346CC4"/>
    <w:pP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74">
    <w:name w:val="xl74"/>
    <w:basedOn w:val="a"/>
    <w:rsid w:val="00346CC4"/>
    <w:pP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346CC4"/>
    <w:pPr>
      <w:spacing w:before="100" w:beforeAutospacing="1" w:after="100" w:afterAutospacing="1"/>
    </w:pPr>
    <w:rPr>
      <w:color w:val="00FFFF"/>
    </w:rPr>
  </w:style>
  <w:style w:type="paragraph" w:customStyle="1" w:styleId="xl76">
    <w:name w:val="xl76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textAlignment w:val="top"/>
    </w:pPr>
    <w:rPr>
      <w:b/>
      <w:bCs/>
    </w:rPr>
  </w:style>
  <w:style w:type="paragraph" w:customStyle="1" w:styleId="xl78">
    <w:name w:val="xl78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/>
      <w:textAlignment w:val="top"/>
    </w:pPr>
    <w:rPr>
      <w:b/>
      <w:bCs/>
    </w:rPr>
  </w:style>
  <w:style w:type="paragraph" w:customStyle="1" w:styleId="xl79">
    <w:name w:val="xl79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/>
      <w:textAlignment w:val="top"/>
    </w:pPr>
    <w:rPr>
      <w:b/>
      <w:bCs/>
    </w:rPr>
  </w:style>
  <w:style w:type="paragraph" w:customStyle="1" w:styleId="xl80">
    <w:name w:val="xl80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textAlignment w:val="top"/>
    </w:pPr>
    <w:rPr>
      <w:b/>
      <w:bCs/>
    </w:rPr>
  </w:style>
  <w:style w:type="paragraph" w:customStyle="1" w:styleId="xl88">
    <w:name w:val="xl88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textAlignment w:val="top"/>
    </w:pPr>
  </w:style>
  <w:style w:type="paragraph" w:customStyle="1" w:styleId="xl89">
    <w:name w:val="xl89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346CC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346CC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346CC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/>
      <w:textAlignment w:val="top"/>
    </w:pPr>
    <w:rPr>
      <w:b/>
      <w:bCs/>
    </w:rPr>
  </w:style>
  <w:style w:type="paragraph" w:customStyle="1" w:styleId="xl95">
    <w:name w:val="xl95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top"/>
    </w:pPr>
    <w:rPr>
      <w:b/>
      <w:bCs/>
    </w:rPr>
  </w:style>
  <w:style w:type="paragraph" w:customStyle="1" w:styleId="xl97">
    <w:name w:val="xl97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top"/>
    </w:pPr>
    <w:rPr>
      <w:b/>
      <w:bCs/>
    </w:rPr>
  </w:style>
  <w:style w:type="paragraph" w:customStyle="1" w:styleId="xl99">
    <w:name w:val="xl99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top"/>
    </w:pPr>
    <w:rPr>
      <w:b/>
      <w:bCs/>
    </w:rPr>
  </w:style>
  <w:style w:type="paragraph" w:customStyle="1" w:styleId="xl100">
    <w:name w:val="xl100"/>
    <w:basedOn w:val="a"/>
    <w:rsid w:val="00346C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101">
    <w:name w:val="xl101"/>
    <w:basedOn w:val="a"/>
    <w:rsid w:val="00346C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102">
    <w:name w:val="xl102"/>
    <w:basedOn w:val="a"/>
    <w:rsid w:val="00346C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103">
    <w:name w:val="xl103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top"/>
    </w:pPr>
    <w:rPr>
      <w:b/>
      <w:bCs/>
    </w:rPr>
  </w:style>
  <w:style w:type="paragraph" w:customStyle="1" w:styleId="xl105">
    <w:name w:val="xl105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top"/>
    </w:pPr>
    <w:rPr>
      <w:b/>
      <w:bCs/>
    </w:rPr>
  </w:style>
  <w:style w:type="paragraph" w:customStyle="1" w:styleId="xl106">
    <w:name w:val="xl106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107">
    <w:name w:val="xl107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108">
    <w:name w:val="xl108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110">
    <w:name w:val="xl110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</w:style>
  <w:style w:type="paragraph" w:customStyle="1" w:styleId="xl111">
    <w:name w:val="xl111"/>
    <w:basedOn w:val="a"/>
    <w:rsid w:val="00346CC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</w:rPr>
  </w:style>
  <w:style w:type="paragraph" w:customStyle="1" w:styleId="xl112">
    <w:name w:val="xl112"/>
    <w:basedOn w:val="a"/>
    <w:rsid w:val="00346CC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</w:rPr>
  </w:style>
  <w:style w:type="paragraph" w:customStyle="1" w:styleId="xl113">
    <w:name w:val="xl113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textAlignment w:val="top"/>
    </w:pPr>
  </w:style>
  <w:style w:type="paragraph" w:customStyle="1" w:styleId="xl115">
    <w:name w:val="xl115"/>
    <w:basedOn w:val="a"/>
    <w:rsid w:val="00346C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</w:pPr>
  </w:style>
  <w:style w:type="paragraph" w:customStyle="1" w:styleId="xl116">
    <w:name w:val="xl116"/>
    <w:basedOn w:val="a"/>
    <w:rsid w:val="00346CC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</w:rPr>
  </w:style>
  <w:style w:type="paragraph" w:customStyle="1" w:styleId="xl117">
    <w:name w:val="xl117"/>
    <w:basedOn w:val="a"/>
    <w:rsid w:val="00346CC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</w:rPr>
  </w:style>
  <w:style w:type="paragraph" w:customStyle="1" w:styleId="xl118">
    <w:name w:val="xl118"/>
    <w:basedOn w:val="a"/>
    <w:rsid w:val="00346CC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</w:rPr>
  </w:style>
  <w:style w:type="paragraph" w:customStyle="1" w:styleId="xl119">
    <w:name w:val="xl119"/>
    <w:basedOn w:val="a"/>
    <w:rsid w:val="00346CC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</w:rPr>
  </w:style>
  <w:style w:type="paragraph" w:customStyle="1" w:styleId="xl120">
    <w:name w:val="xl120"/>
    <w:basedOn w:val="a"/>
    <w:rsid w:val="00346CC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1">
    <w:name w:val="xl121"/>
    <w:basedOn w:val="a"/>
    <w:rsid w:val="00346CC4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4591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adm</cp:lastModifiedBy>
  <cp:revision>2</cp:revision>
  <dcterms:created xsi:type="dcterms:W3CDTF">2021-03-02T05:15:00Z</dcterms:created>
  <dcterms:modified xsi:type="dcterms:W3CDTF">2021-03-02T05:15:00Z</dcterms:modified>
</cp:coreProperties>
</file>