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2EB07" w14:textId="4A040C7C" w:rsidR="000E72D1" w:rsidRDefault="0022149B" w:rsidP="000E72D1">
      <w:pPr>
        <w:spacing w:after="0" w:line="240" w:lineRule="auto"/>
        <w:ind w:firstLine="709"/>
        <w:jc w:val="right"/>
        <w:rPr>
          <w:rFonts w:ascii="Arial" w:eastAsia="Times New Roman" w:hAnsi="Arial" w:cs="Arial"/>
          <w:b/>
          <w:color w:val="000000"/>
          <w:sz w:val="32"/>
          <w:szCs w:val="32"/>
          <w:lang w:eastAsia="ru-RU"/>
        </w:rPr>
      </w:pPr>
      <w:r>
        <w:rPr>
          <w:rFonts w:ascii="Arial" w:eastAsia="Times New Roman" w:hAnsi="Arial" w:cs="Arial"/>
          <w:b/>
          <w:color w:val="000000"/>
          <w:sz w:val="32"/>
          <w:szCs w:val="32"/>
          <w:lang w:eastAsia="ru-RU"/>
        </w:rPr>
        <w:t xml:space="preserve"> </w:t>
      </w:r>
    </w:p>
    <w:p w14:paraId="7B7F6A02" w14:textId="37E08674" w:rsidR="005C53FA" w:rsidRPr="00A935A2" w:rsidRDefault="00A37E29" w:rsidP="00A935A2">
      <w:pPr>
        <w:spacing w:after="0" w:line="240" w:lineRule="auto"/>
        <w:ind w:firstLine="709"/>
        <w:jc w:val="center"/>
        <w:rPr>
          <w:rFonts w:ascii="Arial" w:eastAsia="Times New Roman" w:hAnsi="Arial" w:cs="Arial"/>
          <w:b/>
          <w:color w:val="000000"/>
          <w:sz w:val="32"/>
          <w:szCs w:val="32"/>
          <w:lang w:eastAsia="ru-RU"/>
        </w:rPr>
      </w:pPr>
      <w:r w:rsidRPr="00A935A2">
        <w:rPr>
          <w:rFonts w:ascii="Arial" w:eastAsia="Times New Roman" w:hAnsi="Arial" w:cs="Arial"/>
          <w:b/>
          <w:color w:val="000000"/>
          <w:sz w:val="32"/>
          <w:szCs w:val="32"/>
          <w:lang w:eastAsia="ru-RU"/>
        </w:rPr>
        <w:t>АДМИНИСТРАЦИЯ</w:t>
      </w:r>
    </w:p>
    <w:p w14:paraId="6212D37F" w14:textId="6CA042D2" w:rsidR="00F158A0" w:rsidRPr="00A935A2" w:rsidRDefault="00FE60AD" w:rsidP="00A935A2">
      <w:pPr>
        <w:spacing w:after="0" w:line="240" w:lineRule="auto"/>
        <w:ind w:firstLine="709"/>
        <w:jc w:val="center"/>
        <w:rPr>
          <w:rFonts w:ascii="Arial" w:eastAsia="Times New Roman" w:hAnsi="Arial" w:cs="Arial"/>
          <w:b/>
          <w:color w:val="000000"/>
          <w:sz w:val="32"/>
          <w:szCs w:val="32"/>
          <w:lang w:eastAsia="ru-RU"/>
        </w:rPr>
      </w:pPr>
      <w:proofErr w:type="gramStart"/>
      <w:r>
        <w:rPr>
          <w:rFonts w:ascii="Arial" w:eastAsia="Times New Roman" w:hAnsi="Arial" w:cs="Arial"/>
          <w:b/>
          <w:color w:val="000000"/>
          <w:sz w:val="32"/>
          <w:szCs w:val="32"/>
          <w:lang w:eastAsia="ru-RU"/>
        </w:rPr>
        <w:t>СТАРОРОГОВСКОГО</w:t>
      </w:r>
      <w:r w:rsidR="00A935A2" w:rsidRPr="00A935A2">
        <w:rPr>
          <w:rFonts w:ascii="Arial" w:eastAsia="Times New Roman" w:hAnsi="Arial" w:cs="Arial"/>
          <w:b/>
          <w:color w:val="000000"/>
          <w:sz w:val="32"/>
          <w:szCs w:val="32"/>
          <w:lang w:eastAsia="ru-RU"/>
        </w:rPr>
        <w:t xml:space="preserve"> </w:t>
      </w:r>
      <w:r w:rsidR="00F158A0" w:rsidRPr="00A935A2">
        <w:rPr>
          <w:rFonts w:ascii="Arial" w:eastAsia="Times New Roman" w:hAnsi="Arial" w:cs="Arial"/>
          <w:b/>
          <w:color w:val="000000"/>
          <w:sz w:val="32"/>
          <w:szCs w:val="32"/>
          <w:lang w:eastAsia="ru-RU"/>
        </w:rPr>
        <w:t xml:space="preserve"> СЕЛЬСОВЕТА</w:t>
      </w:r>
      <w:proofErr w:type="gramEnd"/>
    </w:p>
    <w:p w14:paraId="09B7F713" w14:textId="70040CFF" w:rsidR="00F158A0" w:rsidRPr="00A935A2" w:rsidRDefault="00F158A0" w:rsidP="00A935A2">
      <w:pPr>
        <w:spacing w:after="0" w:line="240" w:lineRule="auto"/>
        <w:ind w:firstLine="709"/>
        <w:jc w:val="center"/>
        <w:rPr>
          <w:rFonts w:ascii="Arial" w:eastAsia="Times New Roman" w:hAnsi="Arial" w:cs="Arial"/>
          <w:b/>
          <w:color w:val="000000"/>
          <w:sz w:val="32"/>
          <w:szCs w:val="32"/>
          <w:lang w:eastAsia="ru-RU"/>
        </w:rPr>
      </w:pPr>
      <w:r w:rsidRPr="00A935A2">
        <w:rPr>
          <w:rFonts w:ascii="Arial" w:eastAsia="Times New Roman" w:hAnsi="Arial" w:cs="Arial"/>
          <w:b/>
          <w:color w:val="000000"/>
          <w:sz w:val="32"/>
          <w:szCs w:val="32"/>
          <w:lang w:eastAsia="ru-RU"/>
        </w:rPr>
        <w:t>ГОРШЕЧЕНСКОГО РАЙОНА</w:t>
      </w:r>
      <w:r w:rsidR="00A935A2" w:rsidRPr="00A935A2">
        <w:rPr>
          <w:rFonts w:ascii="Arial" w:eastAsia="Times New Roman" w:hAnsi="Arial" w:cs="Arial"/>
          <w:b/>
          <w:color w:val="000000"/>
          <w:sz w:val="32"/>
          <w:szCs w:val="32"/>
          <w:lang w:eastAsia="ru-RU"/>
        </w:rPr>
        <w:t xml:space="preserve"> </w:t>
      </w:r>
      <w:r w:rsidRPr="00A935A2">
        <w:rPr>
          <w:rFonts w:ascii="Arial" w:eastAsia="Times New Roman" w:hAnsi="Arial" w:cs="Arial"/>
          <w:b/>
          <w:color w:val="000000"/>
          <w:sz w:val="32"/>
          <w:szCs w:val="32"/>
          <w:lang w:eastAsia="ru-RU"/>
        </w:rPr>
        <w:t>КУРСКОЙ ОБЛАСТИ</w:t>
      </w:r>
    </w:p>
    <w:p w14:paraId="718E529D" w14:textId="77777777" w:rsidR="00A37E29" w:rsidRPr="00A935A2" w:rsidRDefault="00A37E29" w:rsidP="00A935A2">
      <w:pPr>
        <w:spacing w:after="0" w:line="240" w:lineRule="auto"/>
        <w:ind w:firstLine="709"/>
        <w:jc w:val="center"/>
        <w:rPr>
          <w:rFonts w:ascii="Arial" w:eastAsia="Times New Roman" w:hAnsi="Arial" w:cs="Arial"/>
          <w:b/>
          <w:color w:val="000000"/>
          <w:sz w:val="32"/>
          <w:szCs w:val="32"/>
          <w:lang w:eastAsia="ru-RU"/>
        </w:rPr>
      </w:pPr>
    </w:p>
    <w:p w14:paraId="7C045282" w14:textId="77777777" w:rsidR="005C53FA" w:rsidRPr="00A935A2" w:rsidRDefault="005C53FA" w:rsidP="00A935A2">
      <w:pPr>
        <w:spacing w:after="0" w:line="240" w:lineRule="auto"/>
        <w:ind w:firstLine="709"/>
        <w:jc w:val="center"/>
        <w:rPr>
          <w:rFonts w:ascii="Arial" w:eastAsia="Times New Roman" w:hAnsi="Arial" w:cs="Arial"/>
          <w:b/>
          <w:color w:val="000000"/>
          <w:sz w:val="32"/>
          <w:szCs w:val="32"/>
          <w:lang w:eastAsia="ru-RU"/>
        </w:rPr>
      </w:pPr>
    </w:p>
    <w:p w14:paraId="4CDE40A2" w14:textId="77777777" w:rsidR="005C53FA" w:rsidRPr="00A935A2" w:rsidRDefault="005C53FA" w:rsidP="00A935A2">
      <w:pPr>
        <w:spacing w:after="0" w:line="240" w:lineRule="auto"/>
        <w:ind w:firstLine="709"/>
        <w:jc w:val="center"/>
        <w:rPr>
          <w:rFonts w:ascii="Arial" w:eastAsia="Times New Roman" w:hAnsi="Arial" w:cs="Arial"/>
          <w:b/>
          <w:color w:val="000000"/>
          <w:sz w:val="32"/>
          <w:szCs w:val="32"/>
          <w:lang w:eastAsia="ru-RU"/>
        </w:rPr>
      </w:pPr>
      <w:r w:rsidRPr="00A935A2">
        <w:rPr>
          <w:rFonts w:ascii="Arial" w:eastAsia="Times New Roman" w:hAnsi="Arial" w:cs="Arial"/>
          <w:b/>
          <w:color w:val="000000"/>
          <w:sz w:val="32"/>
          <w:szCs w:val="32"/>
          <w:lang w:eastAsia="ru-RU"/>
        </w:rPr>
        <w:t>ПОСТАНОВЛЕНИЕ</w:t>
      </w:r>
    </w:p>
    <w:p w14:paraId="056266FD" w14:textId="77777777" w:rsidR="005C53FA" w:rsidRPr="00A935A2" w:rsidRDefault="005C53FA" w:rsidP="00A935A2">
      <w:pPr>
        <w:spacing w:after="0" w:line="240" w:lineRule="auto"/>
        <w:ind w:firstLine="709"/>
        <w:jc w:val="center"/>
        <w:rPr>
          <w:rFonts w:ascii="Arial" w:eastAsia="Times New Roman" w:hAnsi="Arial" w:cs="Arial"/>
          <w:b/>
          <w:color w:val="000000"/>
          <w:sz w:val="32"/>
          <w:szCs w:val="32"/>
          <w:lang w:eastAsia="ru-RU"/>
        </w:rPr>
      </w:pPr>
    </w:p>
    <w:p w14:paraId="2B15AD1C" w14:textId="539BC361" w:rsidR="005C53FA" w:rsidRPr="00A935A2" w:rsidRDefault="0022149B" w:rsidP="00A935A2">
      <w:pPr>
        <w:spacing w:after="0" w:line="240" w:lineRule="auto"/>
        <w:ind w:firstLine="709"/>
        <w:jc w:val="center"/>
        <w:rPr>
          <w:rFonts w:ascii="Arial" w:eastAsia="Times New Roman" w:hAnsi="Arial" w:cs="Arial"/>
          <w:b/>
          <w:color w:val="FF0000"/>
          <w:sz w:val="32"/>
          <w:szCs w:val="32"/>
          <w:lang w:eastAsia="ru-RU"/>
        </w:rPr>
      </w:pPr>
      <w:r>
        <w:rPr>
          <w:rFonts w:ascii="Arial" w:eastAsia="Times New Roman" w:hAnsi="Arial" w:cs="Arial"/>
          <w:b/>
          <w:sz w:val="32"/>
          <w:szCs w:val="32"/>
          <w:lang w:eastAsia="ru-RU"/>
        </w:rPr>
        <w:t xml:space="preserve"> </w:t>
      </w:r>
      <w:proofErr w:type="gramStart"/>
      <w:r>
        <w:rPr>
          <w:rFonts w:ascii="Arial" w:eastAsia="Times New Roman" w:hAnsi="Arial" w:cs="Arial"/>
          <w:b/>
          <w:sz w:val="32"/>
          <w:szCs w:val="32"/>
          <w:lang w:eastAsia="ru-RU"/>
        </w:rPr>
        <w:t>от  11</w:t>
      </w:r>
      <w:proofErr w:type="gramEnd"/>
      <w:r>
        <w:rPr>
          <w:rFonts w:ascii="Arial" w:eastAsia="Times New Roman" w:hAnsi="Arial" w:cs="Arial"/>
          <w:b/>
          <w:sz w:val="32"/>
          <w:szCs w:val="32"/>
          <w:lang w:eastAsia="ru-RU"/>
        </w:rPr>
        <w:t xml:space="preserve"> </w:t>
      </w:r>
      <w:r w:rsidR="00DE5834">
        <w:rPr>
          <w:rFonts w:ascii="Arial" w:eastAsia="Times New Roman" w:hAnsi="Arial" w:cs="Arial"/>
          <w:b/>
          <w:sz w:val="32"/>
          <w:szCs w:val="32"/>
          <w:lang w:eastAsia="ru-RU"/>
        </w:rPr>
        <w:t>апреля</w:t>
      </w:r>
      <w:r w:rsidR="00A935A2">
        <w:rPr>
          <w:rFonts w:ascii="Arial" w:eastAsia="Times New Roman" w:hAnsi="Arial" w:cs="Arial"/>
          <w:b/>
          <w:sz w:val="32"/>
          <w:szCs w:val="32"/>
          <w:lang w:eastAsia="ru-RU"/>
        </w:rPr>
        <w:t xml:space="preserve"> </w:t>
      </w:r>
      <w:r w:rsidR="00835B43" w:rsidRPr="00A935A2">
        <w:rPr>
          <w:rFonts w:ascii="Arial" w:eastAsia="Times New Roman" w:hAnsi="Arial" w:cs="Arial"/>
          <w:b/>
          <w:sz w:val="32"/>
          <w:szCs w:val="32"/>
          <w:lang w:eastAsia="ru-RU"/>
        </w:rPr>
        <w:t>2024</w:t>
      </w:r>
      <w:r w:rsidR="005C53FA" w:rsidRPr="00A935A2">
        <w:rPr>
          <w:rFonts w:ascii="Arial" w:eastAsia="Times New Roman" w:hAnsi="Arial" w:cs="Arial"/>
          <w:b/>
          <w:sz w:val="32"/>
          <w:szCs w:val="32"/>
          <w:lang w:eastAsia="ru-RU"/>
        </w:rPr>
        <w:t xml:space="preserve"> г</w:t>
      </w:r>
      <w:r w:rsidR="00835B43" w:rsidRPr="00A935A2">
        <w:rPr>
          <w:rFonts w:ascii="Arial" w:eastAsia="Times New Roman" w:hAnsi="Arial" w:cs="Arial"/>
          <w:b/>
          <w:sz w:val="32"/>
          <w:szCs w:val="32"/>
          <w:lang w:eastAsia="ru-RU"/>
        </w:rPr>
        <w:t xml:space="preserve">.    № </w:t>
      </w:r>
      <w:r>
        <w:rPr>
          <w:rFonts w:ascii="Arial" w:eastAsia="Times New Roman" w:hAnsi="Arial" w:cs="Arial"/>
          <w:b/>
          <w:sz w:val="32"/>
          <w:szCs w:val="32"/>
          <w:lang w:eastAsia="ru-RU"/>
        </w:rPr>
        <w:t>12</w:t>
      </w:r>
    </w:p>
    <w:p w14:paraId="799EE3A9" w14:textId="77777777" w:rsidR="00D119E0" w:rsidRPr="00A935A2" w:rsidRDefault="00D119E0" w:rsidP="00A935A2">
      <w:pPr>
        <w:spacing w:after="0" w:line="240" w:lineRule="auto"/>
        <w:ind w:firstLine="567"/>
        <w:jc w:val="center"/>
        <w:rPr>
          <w:rFonts w:ascii="Arial" w:eastAsia="Times New Roman" w:hAnsi="Arial" w:cs="Arial"/>
          <w:b/>
          <w:color w:val="000000"/>
          <w:sz w:val="32"/>
          <w:szCs w:val="32"/>
          <w:lang w:eastAsia="ru-RU"/>
        </w:rPr>
      </w:pPr>
    </w:p>
    <w:p w14:paraId="5F90B817" w14:textId="77777777" w:rsidR="00D119E0" w:rsidRPr="00A935A2" w:rsidRDefault="005C53FA" w:rsidP="00A935A2">
      <w:pPr>
        <w:spacing w:after="0" w:line="240" w:lineRule="auto"/>
        <w:ind w:firstLine="567"/>
        <w:jc w:val="center"/>
        <w:rPr>
          <w:rFonts w:ascii="Arial" w:eastAsia="Times New Roman" w:hAnsi="Arial" w:cs="Arial"/>
          <w:b/>
          <w:color w:val="000000"/>
          <w:sz w:val="32"/>
          <w:szCs w:val="32"/>
          <w:lang w:eastAsia="ru-RU"/>
        </w:rPr>
      </w:pPr>
      <w:r w:rsidRPr="00A935A2">
        <w:rPr>
          <w:rFonts w:ascii="Arial" w:eastAsia="Times New Roman" w:hAnsi="Arial" w:cs="Arial"/>
          <w:b/>
          <w:color w:val="000000"/>
          <w:sz w:val="32"/>
          <w:szCs w:val="32"/>
          <w:lang w:eastAsia="ru-RU"/>
        </w:rPr>
        <w:t>Об</w:t>
      </w:r>
      <w:r w:rsidR="008F5F20" w:rsidRPr="00A935A2">
        <w:rPr>
          <w:rFonts w:ascii="Arial" w:eastAsia="Times New Roman" w:hAnsi="Arial" w:cs="Arial"/>
          <w:b/>
          <w:color w:val="000000"/>
          <w:sz w:val="32"/>
          <w:szCs w:val="32"/>
          <w:lang w:eastAsia="ru-RU"/>
        </w:rPr>
        <w:t xml:space="preserve"> </w:t>
      </w:r>
      <w:r w:rsidRPr="00A935A2">
        <w:rPr>
          <w:rFonts w:ascii="Arial" w:eastAsia="Times New Roman" w:hAnsi="Arial" w:cs="Arial"/>
          <w:b/>
          <w:color w:val="000000"/>
          <w:sz w:val="32"/>
          <w:szCs w:val="32"/>
          <w:lang w:eastAsia="ru-RU"/>
        </w:rPr>
        <w:t>утверждении</w:t>
      </w:r>
      <w:r w:rsidR="008F5F20" w:rsidRPr="00A935A2">
        <w:rPr>
          <w:rFonts w:ascii="Arial" w:eastAsia="Times New Roman" w:hAnsi="Arial" w:cs="Arial"/>
          <w:b/>
          <w:color w:val="000000"/>
          <w:sz w:val="32"/>
          <w:szCs w:val="32"/>
          <w:lang w:eastAsia="ru-RU"/>
        </w:rPr>
        <w:t xml:space="preserve"> </w:t>
      </w:r>
      <w:r w:rsidRPr="00A935A2">
        <w:rPr>
          <w:rFonts w:ascii="Arial" w:eastAsia="Times New Roman" w:hAnsi="Arial" w:cs="Arial"/>
          <w:b/>
          <w:color w:val="000000"/>
          <w:sz w:val="32"/>
          <w:szCs w:val="32"/>
          <w:lang w:eastAsia="ru-RU"/>
        </w:rPr>
        <w:t>административного</w:t>
      </w:r>
      <w:r w:rsidR="008F5F20" w:rsidRPr="00A935A2">
        <w:rPr>
          <w:rFonts w:ascii="Arial" w:eastAsia="Times New Roman" w:hAnsi="Arial" w:cs="Arial"/>
          <w:b/>
          <w:color w:val="000000"/>
          <w:sz w:val="32"/>
          <w:szCs w:val="32"/>
          <w:lang w:eastAsia="ru-RU"/>
        </w:rPr>
        <w:t xml:space="preserve"> </w:t>
      </w:r>
      <w:r w:rsidRPr="00A935A2">
        <w:rPr>
          <w:rFonts w:ascii="Arial" w:eastAsia="Times New Roman" w:hAnsi="Arial" w:cs="Arial"/>
          <w:b/>
          <w:color w:val="000000"/>
          <w:sz w:val="32"/>
          <w:szCs w:val="32"/>
          <w:lang w:eastAsia="ru-RU"/>
        </w:rPr>
        <w:t>регламента</w:t>
      </w:r>
      <w:r w:rsidR="008F5F20" w:rsidRPr="00A935A2">
        <w:rPr>
          <w:rFonts w:ascii="Arial" w:eastAsia="Times New Roman" w:hAnsi="Arial" w:cs="Arial"/>
          <w:b/>
          <w:color w:val="000000"/>
          <w:sz w:val="32"/>
          <w:szCs w:val="32"/>
          <w:lang w:eastAsia="ru-RU"/>
        </w:rPr>
        <w:t xml:space="preserve"> </w:t>
      </w:r>
      <w:r w:rsidRPr="00A935A2">
        <w:rPr>
          <w:rFonts w:ascii="Arial" w:eastAsia="Times New Roman" w:hAnsi="Arial" w:cs="Arial"/>
          <w:b/>
          <w:color w:val="000000"/>
          <w:sz w:val="32"/>
          <w:szCs w:val="32"/>
          <w:lang w:eastAsia="ru-RU"/>
        </w:rPr>
        <w:t>предоставления</w:t>
      </w:r>
      <w:r w:rsidR="008F5F20" w:rsidRPr="00A935A2">
        <w:rPr>
          <w:rFonts w:ascii="Arial" w:eastAsia="Times New Roman" w:hAnsi="Arial" w:cs="Arial"/>
          <w:b/>
          <w:color w:val="000000"/>
          <w:sz w:val="32"/>
          <w:szCs w:val="32"/>
          <w:lang w:eastAsia="ru-RU"/>
        </w:rPr>
        <w:t xml:space="preserve"> </w:t>
      </w:r>
      <w:r w:rsidRPr="00A935A2">
        <w:rPr>
          <w:rFonts w:ascii="Arial" w:eastAsia="Times New Roman" w:hAnsi="Arial" w:cs="Arial"/>
          <w:b/>
          <w:color w:val="000000"/>
          <w:sz w:val="32"/>
          <w:szCs w:val="32"/>
          <w:lang w:eastAsia="ru-RU"/>
        </w:rPr>
        <w:t>муниципальной</w:t>
      </w:r>
      <w:r w:rsidR="008F5F20" w:rsidRPr="00A935A2">
        <w:rPr>
          <w:rFonts w:ascii="Arial" w:eastAsia="Times New Roman" w:hAnsi="Arial" w:cs="Arial"/>
          <w:b/>
          <w:color w:val="000000"/>
          <w:sz w:val="32"/>
          <w:szCs w:val="32"/>
          <w:lang w:eastAsia="ru-RU"/>
        </w:rPr>
        <w:t xml:space="preserve"> </w:t>
      </w:r>
      <w:r w:rsidRPr="00A935A2">
        <w:rPr>
          <w:rFonts w:ascii="Arial" w:eastAsia="Times New Roman" w:hAnsi="Arial" w:cs="Arial"/>
          <w:b/>
          <w:color w:val="000000"/>
          <w:sz w:val="32"/>
          <w:szCs w:val="32"/>
          <w:lang w:eastAsia="ru-RU"/>
        </w:rPr>
        <w:t>услуги</w:t>
      </w:r>
      <w:r w:rsidR="008F5F20" w:rsidRPr="00A935A2">
        <w:rPr>
          <w:rFonts w:ascii="Arial" w:eastAsia="Times New Roman" w:hAnsi="Arial" w:cs="Arial"/>
          <w:b/>
          <w:color w:val="000000"/>
          <w:sz w:val="32"/>
          <w:szCs w:val="32"/>
          <w:lang w:eastAsia="ru-RU"/>
        </w:rPr>
        <w:t xml:space="preserve"> </w:t>
      </w:r>
      <w:r w:rsidR="00901E6F" w:rsidRPr="00A935A2">
        <w:rPr>
          <w:rFonts w:ascii="Arial" w:eastAsia="Times New Roman" w:hAnsi="Arial" w:cs="Arial"/>
          <w:b/>
          <w:color w:val="000000"/>
          <w:sz w:val="32"/>
          <w:szCs w:val="32"/>
          <w:lang w:eastAsia="ru-RU"/>
        </w:rPr>
        <w:t>«</w:t>
      </w:r>
      <w:r w:rsidR="00EA7501" w:rsidRPr="00A935A2">
        <w:rPr>
          <w:rFonts w:ascii="Arial" w:eastAsia="Times New Roman" w:hAnsi="Arial" w:cs="Arial"/>
          <w:b/>
          <w:color w:val="000000"/>
          <w:sz w:val="32"/>
          <w:szCs w:val="32"/>
          <w:lang w:eastAsia="ru-RU"/>
        </w:rPr>
        <w:t xml:space="preserve">Выдача выписки из </w:t>
      </w:r>
      <w:proofErr w:type="spellStart"/>
      <w:r w:rsidR="00EA7501" w:rsidRPr="00A935A2">
        <w:rPr>
          <w:rFonts w:ascii="Arial" w:eastAsia="Times New Roman" w:hAnsi="Arial" w:cs="Arial"/>
          <w:b/>
          <w:color w:val="000000"/>
          <w:sz w:val="32"/>
          <w:szCs w:val="32"/>
          <w:lang w:eastAsia="ru-RU"/>
        </w:rPr>
        <w:t>похозяйственных</w:t>
      </w:r>
      <w:proofErr w:type="spellEnd"/>
      <w:r w:rsidR="00EA7501" w:rsidRPr="00A935A2">
        <w:rPr>
          <w:rFonts w:ascii="Arial" w:eastAsia="Times New Roman" w:hAnsi="Arial" w:cs="Arial"/>
          <w:b/>
          <w:color w:val="000000"/>
          <w:sz w:val="32"/>
          <w:szCs w:val="32"/>
          <w:lang w:eastAsia="ru-RU"/>
        </w:rPr>
        <w:t xml:space="preserve"> книг</w:t>
      </w:r>
      <w:r w:rsidR="00901E6F" w:rsidRPr="00A935A2">
        <w:rPr>
          <w:rFonts w:ascii="Arial" w:eastAsia="Times New Roman" w:hAnsi="Arial" w:cs="Arial"/>
          <w:b/>
          <w:color w:val="000000"/>
          <w:sz w:val="32"/>
          <w:szCs w:val="32"/>
          <w:lang w:eastAsia="ru-RU"/>
        </w:rPr>
        <w:t>»</w:t>
      </w:r>
    </w:p>
    <w:p w14:paraId="4DF32132" w14:textId="77777777" w:rsidR="00EA7501" w:rsidRPr="00A935A2" w:rsidRDefault="00EA7501" w:rsidP="008F5F20">
      <w:pPr>
        <w:spacing w:after="0" w:line="240" w:lineRule="auto"/>
        <w:ind w:firstLine="567"/>
        <w:rPr>
          <w:rFonts w:ascii="Arial" w:eastAsia="Times New Roman" w:hAnsi="Arial" w:cs="Arial"/>
          <w:bCs/>
          <w:color w:val="000000"/>
          <w:sz w:val="24"/>
          <w:szCs w:val="24"/>
          <w:lang w:eastAsia="ru-RU"/>
        </w:rPr>
      </w:pPr>
    </w:p>
    <w:p w14:paraId="034D6903" w14:textId="0D63485F" w:rsidR="005C53FA" w:rsidRPr="00A935A2" w:rsidRDefault="005C53FA" w:rsidP="00F158A0">
      <w:pPr>
        <w:spacing w:after="0" w:line="240" w:lineRule="auto"/>
        <w:ind w:firstLine="709"/>
        <w:jc w:val="both"/>
        <w:rPr>
          <w:rFonts w:ascii="Arial" w:eastAsia="Times New Roman" w:hAnsi="Arial" w:cs="Arial"/>
          <w:bCs/>
          <w:color w:val="000000"/>
          <w:sz w:val="24"/>
          <w:szCs w:val="24"/>
          <w:lang w:eastAsia="ru-RU"/>
        </w:rPr>
      </w:pPr>
      <w:r w:rsidRPr="00A935A2">
        <w:rPr>
          <w:rFonts w:ascii="Arial" w:eastAsia="Times New Roman" w:hAnsi="Arial" w:cs="Arial"/>
          <w:bCs/>
          <w:color w:val="000000"/>
          <w:sz w:val="24"/>
          <w:szCs w:val="24"/>
          <w:lang w:eastAsia="ru-RU"/>
        </w:rPr>
        <w:t>В</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соответствии</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с</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Федеральными</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законами</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от</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06.10.2003</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131-ФЗ</w:t>
      </w:r>
      <w:r w:rsidR="008F5F20" w:rsidRPr="00A935A2">
        <w:rPr>
          <w:rFonts w:ascii="Arial" w:eastAsia="Times New Roman" w:hAnsi="Arial" w:cs="Arial"/>
          <w:bCs/>
          <w:color w:val="000000"/>
          <w:sz w:val="24"/>
          <w:szCs w:val="24"/>
          <w:lang w:eastAsia="ru-RU"/>
        </w:rPr>
        <w:t xml:space="preserve"> </w:t>
      </w:r>
      <w:r w:rsidR="00901E6F" w:rsidRPr="00A935A2">
        <w:rPr>
          <w:rFonts w:ascii="Arial" w:eastAsia="Times New Roman" w:hAnsi="Arial" w:cs="Arial"/>
          <w:bCs/>
          <w:color w:val="000000"/>
          <w:sz w:val="24"/>
          <w:szCs w:val="24"/>
          <w:lang w:eastAsia="ru-RU"/>
        </w:rPr>
        <w:t>«</w:t>
      </w:r>
      <w:r w:rsidRPr="00A935A2">
        <w:rPr>
          <w:rFonts w:ascii="Arial" w:eastAsia="Times New Roman" w:hAnsi="Arial" w:cs="Arial"/>
          <w:bCs/>
          <w:color w:val="000000"/>
          <w:sz w:val="24"/>
          <w:szCs w:val="24"/>
          <w:lang w:eastAsia="ru-RU"/>
        </w:rPr>
        <w:t>Об</w:t>
      </w:r>
      <w:r w:rsid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общих</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принципах</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организации</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местного</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самоуправления</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в</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Российской</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Федерации</w:t>
      </w:r>
      <w:r w:rsidR="00901E6F" w:rsidRPr="00A935A2">
        <w:rPr>
          <w:rFonts w:ascii="Arial" w:eastAsia="Times New Roman" w:hAnsi="Arial" w:cs="Arial"/>
          <w:bCs/>
          <w:color w:val="000000"/>
          <w:sz w:val="24"/>
          <w:szCs w:val="24"/>
          <w:lang w:eastAsia="ru-RU"/>
        </w:rPr>
        <w:t>»</w:t>
      </w:r>
      <w:r w:rsidRPr="00A935A2">
        <w:rPr>
          <w:rFonts w:ascii="Arial" w:eastAsia="Times New Roman" w:hAnsi="Arial" w:cs="Arial"/>
          <w:bCs/>
          <w:color w:val="000000"/>
          <w:sz w:val="24"/>
          <w:szCs w:val="24"/>
          <w:lang w:eastAsia="ru-RU"/>
        </w:rPr>
        <w:t>,</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от</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27.07.2010</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210-ФЗ</w:t>
      </w:r>
      <w:r w:rsidR="008F5F20" w:rsidRPr="00A935A2">
        <w:rPr>
          <w:rFonts w:ascii="Arial" w:eastAsia="Times New Roman" w:hAnsi="Arial" w:cs="Arial"/>
          <w:bCs/>
          <w:color w:val="000000"/>
          <w:sz w:val="24"/>
          <w:szCs w:val="24"/>
          <w:lang w:eastAsia="ru-RU"/>
        </w:rPr>
        <w:t xml:space="preserve"> </w:t>
      </w:r>
      <w:r w:rsidR="00901E6F" w:rsidRPr="00A935A2">
        <w:rPr>
          <w:rFonts w:ascii="Arial" w:eastAsia="Times New Roman" w:hAnsi="Arial" w:cs="Arial"/>
          <w:bCs/>
          <w:color w:val="000000"/>
          <w:sz w:val="24"/>
          <w:szCs w:val="24"/>
          <w:lang w:eastAsia="ru-RU"/>
        </w:rPr>
        <w:t>«</w:t>
      </w:r>
      <w:r w:rsidRPr="00A935A2">
        <w:rPr>
          <w:rFonts w:ascii="Arial" w:eastAsia="Times New Roman" w:hAnsi="Arial" w:cs="Arial"/>
          <w:bCs/>
          <w:color w:val="000000"/>
          <w:sz w:val="24"/>
          <w:szCs w:val="24"/>
          <w:lang w:eastAsia="ru-RU"/>
        </w:rPr>
        <w:t>Об</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организации</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предоставления</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государственных</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и</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муниципальных</w:t>
      </w:r>
      <w:r w:rsidR="008F5F20" w:rsidRPr="00A935A2">
        <w:rPr>
          <w:rFonts w:ascii="Arial" w:eastAsia="Times New Roman" w:hAnsi="Arial" w:cs="Arial"/>
          <w:bCs/>
          <w:color w:val="000000"/>
          <w:sz w:val="24"/>
          <w:szCs w:val="24"/>
          <w:lang w:eastAsia="ru-RU"/>
        </w:rPr>
        <w:t xml:space="preserve"> </w:t>
      </w:r>
      <w:r w:rsidR="00D119E0" w:rsidRPr="00A935A2">
        <w:rPr>
          <w:rFonts w:ascii="Arial" w:eastAsia="Times New Roman" w:hAnsi="Arial" w:cs="Arial"/>
          <w:bCs/>
          <w:color w:val="000000"/>
          <w:sz w:val="24"/>
          <w:szCs w:val="24"/>
          <w:lang w:eastAsia="ru-RU"/>
        </w:rPr>
        <w:t>услуг</w:t>
      </w:r>
      <w:r w:rsidR="00901E6F" w:rsidRPr="00A935A2">
        <w:rPr>
          <w:rFonts w:ascii="Arial" w:eastAsia="Times New Roman" w:hAnsi="Arial" w:cs="Arial"/>
          <w:bCs/>
          <w:color w:val="000000"/>
          <w:sz w:val="24"/>
          <w:szCs w:val="24"/>
          <w:lang w:eastAsia="ru-RU"/>
        </w:rPr>
        <w:t>»</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и</w:t>
      </w:r>
      <w:r w:rsidR="008F5F20" w:rsidRPr="00A935A2">
        <w:rPr>
          <w:rFonts w:ascii="Arial" w:eastAsia="Times New Roman" w:hAnsi="Arial" w:cs="Arial"/>
          <w:bCs/>
          <w:color w:val="000000"/>
          <w:sz w:val="24"/>
          <w:szCs w:val="24"/>
          <w:lang w:eastAsia="ru-RU"/>
        </w:rPr>
        <w:t xml:space="preserve"> </w:t>
      </w:r>
      <w:r w:rsidR="00EA7501" w:rsidRPr="00A935A2">
        <w:rPr>
          <w:rFonts w:ascii="Arial" w:eastAsia="Times New Roman" w:hAnsi="Arial" w:cs="Arial"/>
          <w:bCs/>
          <w:color w:val="000000"/>
          <w:sz w:val="24"/>
          <w:szCs w:val="24"/>
          <w:lang w:eastAsia="ru-RU"/>
        </w:rPr>
        <w:t xml:space="preserve">Приказом Министерства сельского хозяйства РФ от 27.09.2022  № 629 «Об утверждении формы и порядка ведения </w:t>
      </w:r>
      <w:proofErr w:type="spellStart"/>
      <w:r w:rsidR="00EA7501" w:rsidRPr="00A935A2">
        <w:rPr>
          <w:rFonts w:ascii="Arial" w:eastAsia="Times New Roman" w:hAnsi="Arial" w:cs="Arial"/>
          <w:bCs/>
          <w:color w:val="000000"/>
          <w:sz w:val="24"/>
          <w:szCs w:val="24"/>
          <w:lang w:eastAsia="ru-RU"/>
        </w:rPr>
        <w:t>похозяйственных</w:t>
      </w:r>
      <w:proofErr w:type="spellEnd"/>
      <w:r w:rsidR="00EA7501" w:rsidRPr="00A935A2">
        <w:rPr>
          <w:rFonts w:ascii="Arial" w:eastAsia="Times New Roman" w:hAnsi="Arial" w:cs="Arial"/>
          <w:bCs/>
          <w:color w:val="000000"/>
          <w:sz w:val="24"/>
          <w:szCs w:val="24"/>
          <w:lang w:eastAsia="ru-RU"/>
        </w:rPr>
        <w:t xml:space="preserve"> книг»</w:t>
      </w:r>
      <w:r w:rsidRPr="00A935A2">
        <w:rPr>
          <w:rFonts w:ascii="Arial" w:eastAsia="Times New Roman" w:hAnsi="Arial" w:cs="Arial"/>
          <w:bCs/>
          <w:color w:val="000000"/>
          <w:sz w:val="24"/>
          <w:szCs w:val="24"/>
          <w:lang w:eastAsia="ru-RU"/>
        </w:rPr>
        <w:t>,</w:t>
      </w:r>
      <w:r w:rsidR="00EA7501" w:rsidRPr="00A935A2">
        <w:rPr>
          <w:rFonts w:ascii="Arial" w:eastAsia="Times New Roman" w:hAnsi="Arial" w:cs="Arial"/>
          <w:bCs/>
          <w:color w:val="000000"/>
          <w:sz w:val="24"/>
          <w:szCs w:val="24"/>
          <w:lang w:eastAsia="ru-RU"/>
        </w:rPr>
        <w:t xml:space="preserve"> руководствуясь</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Уставом</w:t>
      </w:r>
      <w:r w:rsidR="008F5F20" w:rsidRPr="00A935A2">
        <w:rPr>
          <w:rFonts w:ascii="Arial" w:eastAsia="Times New Roman" w:hAnsi="Arial" w:cs="Arial"/>
          <w:bCs/>
          <w:color w:val="000000"/>
          <w:sz w:val="24"/>
          <w:szCs w:val="24"/>
          <w:lang w:eastAsia="ru-RU"/>
        </w:rPr>
        <w:t xml:space="preserve"> </w:t>
      </w:r>
      <w:proofErr w:type="spellStart"/>
      <w:r w:rsidR="00FE60AD">
        <w:rPr>
          <w:rFonts w:ascii="Arial" w:eastAsia="Times New Roman" w:hAnsi="Arial" w:cs="Arial"/>
          <w:bCs/>
          <w:color w:val="000000"/>
          <w:sz w:val="24"/>
          <w:szCs w:val="24"/>
          <w:lang w:eastAsia="ru-RU"/>
        </w:rPr>
        <w:t>Старороговского</w:t>
      </w:r>
      <w:proofErr w:type="spellEnd"/>
      <w:r w:rsidR="00A935A2" w:rsidRPr="00A935A2">
        <w:rPr>
          <w:rFonts w:ascii="Arial" w:eastAsia="Times New Roman" w:hAnsi="Arial" w:cs="Arial"/>
          <w:bCs/>
          <w:color w:val="000000"/>
          <w:sz w:val="24"/>
          <w:szCs w:val="24"/>
          <w:lang w:eastAsia="ru-RU"/>
        </w:rPr>
        <w:t xml:space="preserve"> </w:t>
      </w:r>
      <w:r w:rsidR="00F158A0" w:rsidRPr="00A935A2">
        <w:rPr>
          <w:rFonts w:ascii="Arial" w:eastAsia="Times New Roman" w:hAnsi="Arial" w:cs="Arial"/>
          <w:bCs/>
          <w:color w:val="000000"/>
          <w:sz w:val="24"/>
          <w:szCs w:val="24"/>
          <w:lang w:eastAsia="ru-RU"/>
        </w:rPr>
        <w:t xml:space="preserve"> сельсовета </w:t>
      </w:r>
      <w:proofErr w:type="spellStart"/>
      <w:r w:rsidR="00F158A0" w:rsidRPr="00A935A2">
        <w:rPr>
          <w:rFonts w:ascii="Arial" w:eastAsia="Times New Roman" w:hAnsi="Arial" w:cs="Arial"/>
          <w:bCs/>
          <w:color w:val="000000"/>
          <w:sz w:val="24"/>
          <w:szCs w:val="24"/>
          <w:lang w:eastAsia="ru-RU"/>
        </w:rPr>
        <w:t>Горшеченского</w:t>
      </w:r>
      <w:proofErr w:type="spellEnd"/>
      <w:r w:rsidR="00F158A0" w:rsidRPr="00A935A2">
        <w:rPr>
          <w:rFonts w:ascii="Arial" w:eastAsia="Times New Roman" w:hAnsi="Arial" w:cs="Arial"/>
          <w:bCs/>
          <w:color w:val="000000"/>
          <w:sz w:val="24"/>
          <w:szCs w:val="24"/>
          <w:lang w:eastAsia="ru-RU"/>
        </w:rPr>
        <w:t xml:space="preserve"> района Курской области</w:t>
      </w:r>
      <w:r w:rsidR="00D119E0" w:rsidRPr="00A935A2">
        <w:rPr>
          <w:rFonts w:ascii="Arial" w:eastAsia="Times New Roman" w:hAnsi="Arial" w:cs="Arial"/>
          <w:bCs/>
          <w:color w:val="000000"/>
          <w:sz w:val="24"/>
          <w:szCs w:val="24"/>
          <w:lang w:eastAsia="ru-RU"/>
        </w:rPr>
        <w:t>,</w:t>
      </w:r>
      <w:r w:rsidR="008F5F20" w:rsidRPr="00A935A2">
        <w:rPr>
          <w:rFonts w:ascii="Arial" w:eastAsia="Times New Roman" w:hAnsi="Arial" w:cs="Arial"/>
          <w:bCs/>
          <w:color w:val="000000"/>
          <w:sz w:val="24"/>
          <w:szCs w:val="24"/>
          <w:lang w:eastAsia="ru-RU"/>
        </w:rPr>
        <w:t xml:space="preserve"> </w:t>
      </w:r>
      <w:r w:rsidR="00F158A0" w:rsidRPr="00A935A2">
        <w:rPr>
          <w:rFonts w:ascii="Arial" w:eastAsia="Times New Roman" w:hAnsi="Arial" w:cs="Arial"/>
          <w:bCs/>
          <w:color w:val="000000"/>
          <w:sz w:val="24"/>
          <w:szCs w:val="24"/>
          <w:lang w:eastAsia="ru-RU"/>
        </w:rPr>
        <w:t>А</w:t>
      </w:r>
      <w:r w:rsidRPr="00A935A2">
        <w:rPr>
          <w:rFonts w:ascii="Arial" w:eastAsia="Times New Roman" w:hAnsi="Arial" w:cs="Arial"/>
          <w:bCs/>
          <w:color w:val="000000"/>
          <w:sz w:val="24"/>
          <w:szCs w:val="24"/>
          <w:lang w:eastAsia="ru-RU"/>
        </w:rPr>
        <w:t>дминистрация</w:t>
      </w:r>
      <w:r w:rsidR="008F5F20" w:rsidRPr="00A935A2">
        <w:rPr>
          <w:rFonts w:ascii="Arial" w:eastAsia="Times New Roman" w:hAnsi="Arial" w:cs="Arial"/>
          <w:bCs/>
          <w:color w:val="000000"/>
          <w:sz w:val="24"/>
          <w:szCs w:val="24"/>
          <w:lang w:eastAsia="ru-RU"/>
        </w:rPr>
        <w:t xml:space="preserve"> </w:t>
      </w:r>
      <w:proofErr w:type="spellStart"/>
      <w:r w:rsidR="00FE60AD">
        <w:rPr>
          <w:rFonts w:ascii="Arial" w:eastAsia="Times New Roman" w:hAnsi="Arial" w:cs="Arial"/>
          <w:bCs/>
          <w:color w:val="000000"/>
          <w:sz w:val="24"/>
          <w:szCs w:val="24"/>
          <w:lang w:eastAsia="ru-RU"/>
        </w:rPr>
        <w:t>Старороговского</w:t>
      </w:r>
      <w:proofErr w:type="spellEnd"/>
      <w:r w:rsidR="00A935A2" w:rsidRPr="00A935A2">
        <w:rPr>
          <w:rFonts w:ascii="Arial" w:eastAsia="Times New Roman" w:hAnsi="Arial" w:cs="Arial"/>
          <w:bCs/>
          <w:color w:val="000000"/>
          <w:sz w:val="24"/>
          <w:szCs w:val="24"/>
          <w:lang w:eastAsia="ru-RU"/>
        </w:rPr>
        <w:t xml:space="preserve"> </w:t>
      </w:r>
      <w:r w:rsidR="00F158A0" w:rsidRPr="00A935A2">
        <w:rPr>
          <w:rFonts w:ascii="Arial" w:eastAsia="Times New Roman" w:hAnsi="Arial" w:cs="Arial"/>
          <w:bCs/>
          <w:color w:val="000000"/>
          <w:sz w:val="24"/>
          <w:szCs w:val="24"/>
          <w:lang w:eastAsia="ru-RU"/>
        </w:rPr>
        <w:t xml:space="preserve"> сельсовета </w:t>
      </w:r>
      <w:proofErr w:type="spellStart"/>
      <w:r w:rsidR="00F158A0" w:rsidRPr="00A935A2">
        <w:rPr>
          <w:rFonts w:ascii="Arial" w:eastAsia="Times New Roman" w:hAnsi="Arial" w:cs="Arial"/>
          <w:bCs/>
          <w:color w:val="000000"/>
          <w:sz w:val="24"/>
          <w:szCs w:val="24"/>
          <w:lang w:eastAsia="ru-RU"/>
        </w:rPr>
        <w:t>Горшеченского</w:t>
      </w:r>
      <w:proofErr w:type="spellEnd"/>
      <w:r w:rsidR="00F158A0" w:rsidRPr="00A935A2">
        <w:rPr>
          <w:rFonts w:ascii="Arial" w:eastAsia="Times New Roman" w:hAnsi="Arial" w:cs="Arial"/>
          <w:bCs/>
          <w:color w:val="000000"/>
          <w:sz w:val="24"/>
          <w:szCs w:val="24"/>
          <w:lang w:eastAsia="ru-RU"/>
        </w:rPr>
        <w:t xml:space="preserve"> района </w:t>
      </w:r>
      <w:r w:rsidR="00D119E0" w:rsidRPr="00A935A2">
        <w:rPr>
          <w:rFonts w:ascii="Arial" w:eastAsia="Times New Roman" w:hAnsi="Arial" w:cs="Arial"/>
          <w:bCs/>
          <w:color w:val="000000"/>
          <w:sz w:val="24"/>
          <w:szCs w:val="24"/>
          <w:lang w:eastAsia="ru-RU"/>
        </w:rPr>
        <w:t>ПОСТАНОВЛЯЕТ:</w:t>
      </w:r>
    </w:p>
    <w:p w14:paraId="4BC25681" w14:textId="77777777" w:rsidR="00F158A0" w:rsidRPr="00A935A2" w:rsidRDefault="00F158A0" w:rsidP="00F158A0">
      <w:pPr>
        <w:spacing w:after="0" w:line="240" w:lineRule="auto"/>
        <w:ind w:firstLine="709"/>
        <w:jc w:val="both"/>
        <w:rPr>
          <w:rFonts w:ascii="Arial" w:eastAsia="Times New Roman" w:hAnsi="Arial" w:cs="Arial"/>
          <w:bCs/>
          <w:color w:val="000000"/>
          <w:sz w:val="24"/>
          <w:szCs w:val="24"/>
          <w:lang w:eastAsia="ru-RU"/>
        </w:rPr>
      </w:pPr>
    </w:p>
    <w:p w14:paraId="797D7877" w14:textId="77777777" w:rsidR="005C53FA" w:rsidRPr="00A935A2" w:rsidRDefault="005C53FA" w:rsidP="005C53FA">
      <w:pPr>
        <w:spacing w:after="0" w:line="240" w:lineRule="auto"/>
        <w:ind w:firstLine="709"/>
        <w:jc w:val="both"/>
        <w:rPr>
          <w:rFonts w:ascii="Arial" w:eastAsia="Times New Roman" w:hAnsi="Arial" w:cs="Arial"/>
          <w:bCs/>
          <w:color w:val="000000"/>
          <w:sz w:val="24"/>
          <w:szCs w:val="24"/>
          <w:lang w:eastAsia="ru-RU"/>
        </w:rPr>
      </w:pPr>
      <w:r w:rsidRPr="00A935A2">
        <w:rPr>
          <w:rFonts w:ascii="Arial" w:eastAsia="Times New Roman" w:hAnsi="Arial" w:cs="Arial"/>
          <w:bCs/>
          <w:color w:val="000000"/>
          <w:sz w:val="24"/>
          <w:szCs w:val="24"/>
          <w:lang w:eastAsia="ru-RU"/>
        </w:rPr>
        <w:t>1.Утвердить</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административный</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регламент</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по</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предоставлению</w:t>
      </w:r>
      <w:r w:rsidR="008F5F20" w:rsidRPr="00A935A2">
        <w:rPr>
          <w:rFonts w:ascii="Arial" w:eastAsia="Times New Roman" w:hAnsi="Arial" w:cs="Arial"/>
          <w:bCs/>
          <w:color w:val="000000"/>
          <w:sz w:val="24"/>
          <w:szCs w:val="24"/>
          <w:lang w:eastAsia="ru-RU"/>
        </w:rPr>
        <w:t xml:space="preserve"> </w:t>
      </w:r>
      <w:r w:rsidR="00D119E0" w:rsidRPr="00A935A2">
        <w:rPr>
          <w:rFonts w:ascii="Arial" w:eastAsia="Times New Roman" w:hAnsi="Arial" w:cs="Arial"/>
          <w:bCs/>
          <w:color w:val="000000"/>
          <w:sz w:val="24"/>
          <w:szCs w:val="24"/>
          <w:lang w:eastAsia="ru-RU"/>
        </w:rPr>
        <w:t>м</w:t>
      </w:r>
      <w:r w:rsidRPr="00A935A2">
        <w:rPr>
          <w:rFonts w:ascii="Arial" w:eastAsia="Times New Roman" w:hAnsi="Arial" w:cs="Arial"/>
          <w:bCs/>
          <w:color w:val="000000"/>
          <w:sz w:val="24"/>
          <w:szCs w:val="24"/>
          <w:lang w:eastAsia="ru-RU"/>
        </w:rPr>
        <w:t>униципальной</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услуги</w:t>
      </w:r>
      <w:r w:rsidR="008F5F20" w:rsidRPr="00A935A2">
        <w:rPr>
          <w:rFonts w:ascii="Arial" w:eastAsia="Times New Roman" w:hAnsi="Arial" w:cs="Arial"/>
          <w:bCs/>
          <w:color w:val="000000"/>
          <w:sz w:val="24"/>
          <w:szCs w:val="24"/>
          <w:lang w:eastAsia="ru-RU"/>
        </w:rPr>
        <w:t xml:space="preserve"> </w:t>
      </w:r>
      <w:r w:rsidR="00901E6F" w:rsidRPr="00A935A2">
        <w:rPr>
          <w:rFonts w:ascii="Arial" w:eastAsia="Times New Roman" w:hAnsi="Arial" w:cs="Arial"/>
          <w:bCs/>
          <w:color w:val="000000"/>
          <w:sz w:val="24"/>
          <w:szCs w:val="24"/>
          <w:lang w:eastAsia="ru-RU"/>
        </w:rPr>
        <w:t>«</w:t>
      </w:r>
      <w:r w:rsidR="005D1A60" w:rsidRPr="00A935A2">
        <w:rPr>
          <w:rFonts w:ascii="Arial" w:eastAsia="Times New Roman" w:hAnsi="Arial" w:cs="Arial"/>
          <w:bCs/>
          <w:color w:val="000000"/>
          <w:sz w:val="24"/>
          <w:szCs w:val="24"/>
          <w:lang w:eastAsia="ru-RU"/>
        </w:rPr>
        <w:t xml:space="preserve">Выдача выписки из </w:t>
      </w:r>
      <w:proofErr w:type="spellStart"/>
      <w:r w:rsidR="005D1A60" w:rsidRPr="00A935A2">
        <w:rPr>
          <w:rFonts w:ascii="Arial" w:eastAsia="Times New Roman" w:hAnsi="Arial" w:cs="Arial"/>
          <w:bCs/>
          <w:color w:val="000000"/>
          <w:sz w:val="24"/>
          <w:szCs w:val="24"/>
          <w:lang w:eastAsia="ru-RU"/>
        </w:rPr>
        <w:t>похозяйственных</w:t>
      </w:r>
      <w:proofErr w:type="spellEnd"/>
      <w:r w:rsidR="005D1A60" w:rsidRPr="00A935A2">
        <w:rPr>
          <w:rFonts w:ascii="Arial" w:eastAsia="Times New Roman" w:hAnsi="Arial" w:cs="Arial"/>
          <w:bCs/>
          <w:color w:val="000000"/>
          <w:sz w:val="24"/>
          <w:szCs w:val="24"/>
          <w:lang w:eastAsia="ru-RU"/>
        </w:rPr>
        <w:t xml:space="preserve"> книг</w:t>
      </w:r>
      <w:r w:rsidR="00901E6F" w:rsidRPr="00A935A2">
        <w:rPr>
          <w:rFonts w:ascii="Arial" w:eastAsia="Times New Roman" w:hAnsi="Arial" w:cs="Arial"/>
          <w:bCs/>
          <w:color w:val="000000"/>
          <w:sz w:val="24"/>
          <w:szCs w:val="24"/>
          <w:lang w:eastAsia="ru-RU"/>
        </w:rPr>
        <w:t>»</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согласно</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приложению</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к</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настоящему</w:t>
      </w:r>
      <w:r w:rsidR="008F5F20" w:rsidRPr="00A935A2">
        <w:rPr>
          <w:rFonts w:ascii="Arial" w:eastAsia="Times New Roman" w:hAnsi="Arial" w:cs="Arial"/>
          <w:bCs/>
          <w:color w:val="000000"/>
          <w:sz w:val="24"/>
          <w:szCs w:val="24"/>
          <w:lang w:eastAsia="ru-RU"/>
        </w:rPr>
        <w:t xml:space="preserve"> </w:t>
      </w:r>
      <w:r w:rsidRPr="00A935A2">
        <w:rPr>
          <w:rFonts w:ascii="Arial" w:eastAsia="Times New Roman" w:hAnsi="Arial" w:cs="Arial"/>
          <w:bCs/>
          <w:color w:val="000000"/>
          <w:sz w:val="24"/>
          <w:szCs w:val="24"/>
          <w:lang w:eastAsia="ru-RU"/>
        </w:rPr>
        <w:t>постановлению.</w:t>
      </w:r>
    </w:p>
    <w:p w14:paraId="5D8369C3" w14:textId="4BC7B46D" w:rsidR="008F5F20" w:rsidRPr="00A935A2" w:rsidRDefault="0022149B" w:rsidP="008F5F20">
      <w:pPr>
        <w:spacing w:after="0" w:line="240" w:lineRule="auto"/>
        <w:ind w:firstLine="709"/>
        <w:jc w:val="both"/>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2</w:t>
      </w:r>
      <w:r w:rsidR="00D119E0" w:rsidRPr="00A935A2">
        <w:rPr>
          <w:rFonts w:ascii="Arial" w:eastAsia="Times New Roman" w:hAnsi="Arial" w:cs="Arial"/>
          <w:bCs/>
          <w:color w:val="000000"/>
          <w:sz w:val="24"/>
          <w:szCs w:val="24"/>
          <w:lang w:eastAsia="ru-RU"/>
        </w:rPr>
        <w:t xml:space="preserve"> Контроль за исполнением настоящего постановления оставляю за собой.</w:t>
      </w:r>
    </w:p>
    <w:p w14:paraId="157D337C" w14:textId="086A1E72" w:rsidR="008F5F20" w:rsidRPr="00A935A2" w:rsidRDefault="0022149B" w:rsidP="008F5F20">
      <w:pPr>
        <w:spacing w:after="0" w:line="240" w:lineRule="auto"/>
        <w:ind w:firstLine="709"/>
        <w:jc w:val="both"/>
        <w:rPr>
          <w:rFonts w:ascii="Arial" w:eastAsia="Times New Roman" w:hAnsi="Arial" w:cs="Arial"/>
          <w:bCs/>
          <w:color w:val="000000"/>
          <w:sz w:val="24"/>
          <w:szCs w:val="24"/>
          <w:lang w:eastAsia="ru-RU"/>
        </w:rPr>
      </w:pPr>
      <w:r>
        <w:rPr>
          <w:rFonts w:ascii="Arial" w:hAnsi="Arial" w:cs="Arial"/>
          <w:bCs/>
          <w:sz w:val="24"/>
          <w:szCs w:val="24"/>
        </w:rPr>
        <w:t>3</w:t>
      </w:r>
      <w:r w:rsidR="008F5F20" w:rsidRPr="00A935A2">
        <w:rPr>
          <w:rFonts w:ascii="Arial" w:hAnsi="Arial" w:cs="Arial"/>
          <w:bCs/>
          <w:sz w:val="24"/>
          <w:szCs w:val="24"/>
        </w:rPr>
        <w:t xml:space="preserve">. Настоящее постановление вступает в силу со дня </w:t>
      </w:r>
      <w:proofErr w:type="gramStart"/>
      <w:r w:rsidR="008F5F20" w:rsidRPr="00A935A2">
        <w:rPr>
          <w:rFonts w:ascii="Arial" w:hAnsi="Arial" w:cs="Arial"/>
          <w:bCs/>
          <w:sz w:val="24"/>
          <w:szCs w:val="24"/>
        </w:rPr>
        <w:t>подписания  и</w:t>
      </w:r>
      <w:proofErr w:type="gramEnd"/>
      <w:r w:rsidR="008F5F20" w:rsidRPr="00A935A2">
        <w:rPr>
          <w:rFonts w:ascii="Arial" w:hAnsi="Arial" w:cs="Arial"/>
          <w:bCs/>
          <w:sz w:val="24"/>
          <w:szCs w:val="24"/>
        </w:rPr>
        <w:t xml:space="preserve">  подлежит   опубликованию на официальном сайте администрации.</w:t>
      </w:r>
    </w:p>
    <w:p w14:paraId="7F2CE71F" w14:textId="77777777" w:rsidR="00D119E0" w:rsidRPr="00A935A2" w:rsidRDefault="00D119E0" w:rsidP="00D119E0">
      <w:pPr>
        <w:spacing w:after="0" w:line="240" w:lineRule="auto"/>
        <w:jc w:val="both"/>
        <w:rPr>
          <w:rFonts w:ascii="Arial" w:eastAsia="Times New Roman" w:hAnsi="Arial" w:cs="Arial"/>
          <w:bCs/>
          <w:color w:val="000000"/>
          <w:sz w:val="24"/>
          <w:szCs w:val="24"/>
          <w:lang w:eastAsia="ru-RU"/>
        </w:rPr>
      </w:pPr>
    </w:p>
    <w:p w14:paraId="78AB909C" w14:textId="77777777" w:rsidR="00835B43" w:rsidRPr="00A935A2" w:rsidRDefault="00835B43" w:rsidP="00D119E0">
      <w:pPr>
        <w:spacing w:after="0" w:line="240" w:lineRule="auto"/>
        <w:jc w:val="both"/>
        <w:rPr>
          <w:rFonts w:ascii="Arial" w:eastAsia="Times New Roman" w:hAnsi="Arial" w:cs="Arial"/>
          <w:bCs/>
          <w:color w:val="000000"/>
          <w:sz w:val="24"/>
          <w:szCs w:val="24"/>
          <w:lang w:eastAsia="ru-RU"/>
        </w:rPr>
      </w:pPr>
    </w:p>
    <w:p w14:paraId="68D7B6B7" w14:textId="77777777" w:rsidR="00835B43" w:rsidRPr="00A935A2" w:rsidRDefault="00835B43" w:rsidP="00D119E0">
      <w:pPr>
        <w:spacing w:after="0" w:line="240" w:lineRule="auto"/>
        <w:jc w:val="both"/>
        <w:rPr>
          <w:rFonts w:ascii="Arial" w:eastAsia="Times New Roman" w:hAnsi="Arial" w:cs="Arial"/>
          <w:bCs/>
          <w:color w:val="000000"/>
          <w:sz w:val="24"/>
          <w:szCs w:val="24"/>
          <w:lang w:eastAsia="ru-RU"/>
        </w:rPr>
      </w:pPr>
    </w:p>
    <w:p w14:paraId="36898909" w14:textId="77777777" w:rsidR="00835B43" w:rsidRPr="00A935A2" w:rsidRDefault="00835B43" w:rsidP="00D119E0">
      <w:pPr>
        <w:spacing w:after="0" w:line="240" w:lineRule="auto"/>
        <w:jc w:val="both"/>
        <w:rPr>
          <w:rFonts w:ascii="Arial" w:eastAsia="Times New Roman" w:hAnsi="Arial" w:cs="Arial"/>
          <w:bCs/>
          <w:color w:val="000000"/>
          <w:sz w:val="24"/>
          <w:szCs w:val="24"/>
          <w:lang w:eastAsia="ru-RU"/>
        </w:rPr>
      </w:pPr>
    </w:p>
    <w:p w14:paraId="555AF017" w14:textId="77777777" w:rsidR="00D119E0" w:rsidRPr="00A935A2" w:rsidRDefault="00D119E0" w:rsidP="00D119E0">
      <w:pPr>
        <w:spacing w:after="0" w:line="240" w:lineRule="auto"/>
        <w:jc w:val="both"/>
        <w:rPr>
          <w:rFonts w:ascii="Arial" w:eastAsia="Times New Roman" w:hAnsi="Arial" w:cs="Arial"/>
          <w:bCs/>
          <w:color w:val="000000"/>
          <w:sz w:val="24"/>
          <w:szCs w:val="24"/>
          <w:lang w:eastAsia="ru-RU"/>
        </w:rPr>
      </w:pPr>
    </w:p>
    <w:p w14:paraId="1CB989AF" w14:textId="7CEF9B4A" w:rsidR="005C53FA" w:rsidRPr="00A935A2" w:rsidRDefault="00D119E0" w:rsidP="00D119E0">
      <w:pPr>
        <w:spacing w:after="0" w:line="240" w:lineRule="auto"/>
        <w:jc w:val="both"/>
        <w:rPr>
          <w:rFonts w:ascii="Arial" w:eastAsia="Times New Roman" w:hAnsi="Arial" w:cs="Arial"/>
          <w:bCs/>
          <w:color w:val="000000"/>
          <w:sz w:val="24"/>
          <w:szCs w:val="24"/>
          <w:lang w:eastAsia="ru-RU"/>
        </w:rPr>
      </w:pPr>
      <w:r w:rsidRPr="00A935A2">
        <w:rPr>
          <w:rFonts w:ascii="Arial" w:eastAsia="Times New Roman" w:hAnsi="Arial" w:cs="Arial"/>
          <w:bCs/>
          <w:color w:val="000000"/>
          <w:sz w:val="24"/>
          <w:szCs w:val="24"/>
          <w:lang w:eastAsia="ru-RU"/>
        </w:rPr>
        <w:t xml:space="preserve">Глава </w:t>
      </w:r>
      <w:proofErr w:type="spellStart"/>
      <w:proofErr w:type="gramStart"/>
      <w:r w:rsidR="00FE60AD">
        <w:rPr>
          <w:rFonts w:ascii="Arial" w:eastAsia="Times New Roman" w:hAnsi="Arial" w:cs="Arial"/>
          <w:bCs/>
          <w:color w:val="000000"/>
          <w:sz w:val="24"/>
          <w:szCs w:val="24"/>
          <w:lang w:eastAsia="ru-RU"/>
        </w:rPr>
        <w:t>Старороговского</w:t>
      </w:r>
      <w:proofErr w:type="spellEnd"/>
      <w:r w:rsidR="00A935A2" w:rsidRPr="00A935A2">
        <w:rPr>
          <w:rFonts w:ascii="Arial" w:eastAsia="Times New Roman" w:hAnsi="Arial" w:cs="Arial"/>
          <w:bCs/>
          <w:color w:val="000000"/>
          <w:sz w:val="24"/>
          <w:szCs w:val="24"/>
          <w:lang w:eastAsia="ru-RU"/>
        </w:rPr>
        <w:t xml:space="preserve"> </w:t>
      </w:r>
      <w:r w:rsidR="00835B43" w:rsidRPr="00A935A2">
        <w:rPr>
          <w:rFonts w:ascii="Arial" w:eastAsia="Times New Roman" w:hAnsi="Arial" w:cs="Arial"/>
          <w:bCs/>
          <w:color w:val="000000"/>
          <w:sz w:val="24"/>
          <w:szCs w:val="24"/>
          <w:lang w:eastAsia="ru-RU"/>
        </w:rPr>
        <w:t xml:space="preserve"> сельсовета</w:t>
      </w:r>
      <w:proofErr w:type="gramEnd"/>
    </w:p>
    <w:p w14:paraId="14E3C48F" w14:textId="3ECE2202" w:rsidR="00835B43" w:rsidRPr="00A935A2" w:rsidRDefault="00835B43" w:rsidP="00D119E0">
      <w:pPr>
        <w:spacing w:after="0" w:line="240" w:lineRule="auto"/>
        <w:jc w:val="both"/>
        <w:rPr>
          <w:rFonts w:ascii="Arial" w:eastAsia="Times New Roman" w:hAnsi="Arial" w:cs="Arial"/>
          <w:bCs/>
          <w:color w:val="000000"/>
          <w:sz w:val="24"/>
          <w:szCs w:val="24"/>
          <w:lang w:eastAsia="ru-RU"/>
        </w:rPr>
      </w:pPr>
      <w:proofErr w:type="spellStart"/>
      <w:r w:rsidRPr="00A935A2">
        <w:rPr>
          <w:rFonts w:ascii="Arial" w:eastAsia="Times New Roman" w:hAnsi="Arial" w:cs="Arial"/>
          <w:bCs/>
          <w:color w:val="000000"/>
          <w:sz w:val="24"/>
          <w:szCs w:val="24"/>
          <w:lang w:eastAsia="ru-RU"/>
        </w:rPr>
        <w:t>Горшеченского</w:t>
      </w:r>
      <w:proofErr w:type="spellEnd"/>
      <w:r w:rsidRPr="00A935A2">
        <w:rPr>
          <w:rFonts w:ascii="Arial" w:eastAsia="Times New Roman" w:hAnsi="Arial" w:cs="Arial"/>
          <w:bCs/>
          <w:color w:val="000000"/>
          <w:sz w:val="24"/>
          <w:szCs w:val="24"/>
          <w:lang w:eastAsia="ru-RU"/>
        </w:rPr>
        <w:t xml:space="preserve"> района                                </w:t>
      </w:r>
      <w:r w:rsidR="00FE60AD">
        <w:rPr>
          <w:rFonts w:ascii="Arial" w:eastAsia="Times New Roman" w:hAnsi="Arial" w:cs="Arial"/>
          <w:bCs/>
          <w:color w:val="000000"/>
          <w:sz w:val="24"/>
          <w:szCs w:val="24"/>
          <w:lang w:eastAsia="ru-RU"/>
        </w:rPr>
        <w:t xml:space="preserve">                             А.А.</w:t>
      </w:r>
      <w:r w:rsidR="0022149B">
        <w:rPr>
          <w:rFonts w:ascii="Arial" w:eastAsia="Times New Roman" w:hAnsi="Arial" w:cs="Arial"/>
          <w:bCs/>
          <w:color w:val="000000"/>
          <w:sz w:val="24"/>
          <w:szCs w:val="24"/>
          <w:lang w:eastAsia="ru-RU"/>
        </w:rPr>
        <w:t xml:space="preserve"> </w:t>
      </w:r>
      <w:r w:rsidR="00FE60AD">
        <w:rPr>
          <w:rFonts w:ascii="Arial" w:eastAsia="Times New Roman" w:hAnsi="Arial" w:cs="Arial"/>
          <w:bCs/>
          <w:color w:val="000000"/>
          <w:sz w:val="24"/>
          <w:szCs w:val="24"/>
          <w:lang w:eastAsia="ru-RU"/>
        </w:rPr>
        <w:t>Зиновьев</w:t>
      </w:r>
    </w:p>
    <w:p w14:paraId="00F86E75" w14:textId="77777777" w:rsidR="00835B43" w:rsidRPr="00A935A2" w:rsidRDefault="00835B43" w:rsidP="00D119E0">
      <w:pPr>
        <w:spacing w:after="0" w:line="240" w:lineRule="auto"/>
        <w:jc w:val="both"/>
        <w:rPr>
          <w:rFonts w:ascii="Arial" w:eastAsia="Times New Roman" w:hAnsi="Arial" w:cs="Arial"/>
          <w:bCs/>
          <w:color w:val="000000"/>
          <w:sz w:val="24"/>
          <w:szCs w:val="24"/>
          <w:lang w:eastAsia="ru-RU"/>
        </w:rPr>
      </w:pPr>
    </w:p>
    <w:p w14:paraId="55B21D13" w14:textId="77777777" w:rsidR="00835B43" w:rsidRPr="00A935A2" w:rsidRDefault="00835B43" w:rsidP="00D119E0">
      <w:pPr>
        <w:spacing w:after="0" w:line="240" w:lineRule="auto"/>
        <w:jc w:val="both"/>
        <w:rPr>
          <w:rFonts w:ascii="Arial" w:eastAsia="Times New Roman" w:hAnsi="Arial" w:cs="Arial"/>
          <w:bCs/>
          <w:color w:val="000000"/>
          <w:sz w:val="24"/>
          <w:szCs w:val="24"/>
          <w:lang w:eastAsia="ru-RU"/>
        </w:rPr>
      </w:pPr>
    </w:p>
    <w:p w14:paraId="2D123FF1" w14:textId="77777777" w:rsidR="00D119E0" w:rsidRPr="00A935A2" w:rsidRDefault="00D119E0" w:rsidP="00835B43">
      <w:pPr>
        <w:spacing w:after="0" w:line="240" w:lineRule="auto"/>
        <w:ind w:firstLine="709"/>
        <w:rPr>
          <w:rFonts w:ascii="Arial" w:eastAsia="Times New Roman" w:hAnsi="Arial" w:cs="Arial"/>
          <w:bCs/>
          <w:color w:val="000000"/>
          <w:sz w:val="24"/>
          <w:szCs w:val="24"/>
          <w:lang w:eastAsia="ru-RU"/>
        </w:rPr>
      </w:pPr>
    </w:p>
    <w:p w14:paraId="302BBDEB" w14:textId="77777777" w:rsidR="00D119E0" w:rsidRPr="00A935A2" w:rsidRDefault="00D119E0" w:rsidP="005C53FA">
      <w:pPr>
        <w:spacing w:after="0" w:line="240" w:lineRule="auto"/>
        <w:ind w:firstLine="709"/>
        <w:jc w:val="right"/>
        <w:rPr>
          <w:rFonts w:ascii="Arial" w:eastAsia="Times New Roman" w:hAnsi="Arial" w:cs="Arial"/>
          <w:bCs/>
          <w:color w:val="000000"/>
          <w:sz w:val="24"/>
          <w:szCs w:val="24"/>
          <w:lang w:eastAsia="ru-RU"/>
        </w:rPr>
      </w:pPr>
    </w:p>
    <w:p w14:paraId="1921B126" w14:textId="77777777" w:rsidR="00D119E0" w:rsidRPr="00A935A2" w:rsidRDefault="00D119E0" w:rsidP="005C53FA">
      <w:pPr>
        <w:spacing w:after="0" w:line="240" w:lineRule="auto"/>
        <w:ind w:firstLine="709"/>
        <w:jc w:val="right"/>
        <w:rPr>
          <w:rFonts w:ascii="Arial" w:eastAsia="Times New Roman" w:hAnsi="Arial" w:cs="Arial"/>
          <w:bCs/>
          <w:color w:val="000000"/>
          <w:sz w:val="24"/>
          <w:szCs w:val="24"/>
          <w:lang w:eastAsia="ru-RU"/>
        </w:rPr>
      </w:pPr>
    </w:p>
    <w:p w14:paraId="3C95AAF0" w14:textId="77777777" w:rsidR="00D119E0" w:rsidRPr="00A935A2" w:rsidRDefault="00D119E0" w:rsidP="005C53FA">
      <w:pPr>
        <w:spacing w:after="0" w:line="240" w:lineRule="auto"/>
        <w:ind w:firstLine="709"/>
        <w:jc w:val="right"/>
        <w:rPr>
          <w:rFonts w:ascii="Arial" w:eastAsia="Times New Roman" w:hAnsi="Arial" w:cs="Arial"/>
          <w:bCs/>
          <w:color w:val="000000"/>
          <w:sz w:val="24"/>
          <w:szCs w:val="24"/>
          <w:lang w:eastAsia="ru-RU"/>
        </w:rPr>
      </w:pPr>
    </w:p>
    <w:p w14:paraId="54CB9280" w14:textId="77777777" w:rsidR="00D119E0" w:rsidRPr="00A935A2" w:rsidRDefault="00D119E0" w:rsidP="005C53FA">
      <w:pPr>
        <w:spacing w:after="0" w:line="240" w:lineRule="auto"/>
        <w:ind w:firstLine="709"/>
        <w:jc w:val="right"/>
        <w:rPr>
          <w:rFonts w:ascii="Arial" w:eastAsia="Times New Roman" w:hAnsi="Arial" w:cs="Arial"/>
          <w:bCs/>
          <w:color w:val="000000"/>
          <w:sz w:val="24"/>
          <w:szCs w:val="24"/>
          <w:lang w:eastAsia="ru-RU"/>
        </w:rPr>
      </w:pPr>
    </w:p>
    <w:p w14:paraId="20C0261F" w14:textId="77777777" w:rsidR="00D119E0" w:rsidRPr="00A935A2" w:rsidRDefault="00D119E0" w:rsidP="005C53FA">
      <w:pPr>
        <w:spacing w:after="0" w:line="240" w:lineRule="auto"/>
        <w:ind w:firstLine="709"/>
        <w:jc w:val="right"/>
        <w:rPr>
          <w:rFonts w:ascii="Arial" w:eastAsia="Times New Roman" w:hAnsi="Arial" w:cs="Arial"/>
          <w:bCs/>
          <w:color w:val="000000"/>
          <w:sz w:val="24"/>
          <w:szCs w:val="24"/>
          <w:lang w:eastAsia="ru-RU"/>
        </w:rPr>
      </w:pPr>
    </w:p>
    <w:p w14:paraId="06834324" w14:textId="77777777" w:rsidR="00D119E0" w:rsidRDefault="00D119E0" w:rsidP="005C53FA">
      <w:pPr>
        <w:spacing w:after="0" w:line="240" w:lineRule="auto"/>
        <w:ind w:firstLine="709"/>
        <w:jc w:val="right"/>
        <w:rPr>
          <w:rFonts w:ascii="Times New Roman" w:eastAsia="Times New Roman" w:hAnsi="Times New Roman"/>
          <w:color w:val="000000"/>
          <w:sz w:val="24"/>
          <w:szCs w:val="24"/>
          <w:lang w:eastAsia="ru-RU"/>
        </w:rPr>
      </w:pPr>
    </w:p>
    <w:p w14:paraId="5204DB51" w14:textId="77777777" w:rsidR="005D1A60" w:rsidRDefault="005D1A60" w:rsidP="00A935A2">
      <w:pPr>
        <w:spacing w:after="0" w:line="240" w:lineRule="auto"/>
        <w:rPr>
          <w:rFonts w:ascii="Times New Roman" w:eastAsia="Times New Roman" w:hAnsi="Times New Roman"/>
          <w:color w:val="000000"/>
          <w:sz w:val="24"/>
          <w:szCs w:val="24"/>
          <w:lang w:eastAsia="ru-RU"/>
        </w:rPr>
      </w:pPr>
    </w:p>
    <w:p w14:paraId="1F5E8FA4" w14:textId="77777777" w:rsidR="005D1A60" w:rsidRDefault="005D1A60" w:rsidP="005C53FA">
      <w:pPr>
        <w:spacing w:after="0" w:line="240" w:lineRule="auto"/>
        <w:ind w:firstLine="709"/>
        <w:jc w:val="right"/>
        <w:rPr>
          <w:rFonts w:ascii="Times New Roman" w:eastAsia="Times New Roman" w:hAnsi="Times New Roman"/>
          <w:color w:val="000000"/>
          <w:sz w:val="24"/>
          <w:szCs w:val="24"/>
          <w:lang w:eastAsia="ru-RU"/>
        </w:rPr>
      </w:pPr>
    </w:p>
    <w:p w14:paraId="09B9388F" w14:textId="77777777" w:rsidR="005D1A60" w:rsidRDefault="005D1A60" w:rsidP="005C53FA">
      <w:pPr>
        <w:spacing w:after="0" w:line="240" w:lineRule="auto"/>
        <w:ind w:firstLine="709"/>
        <w:jc w:val="right"/>
        <w:rPr>
          <w:rFonts w:ascii="Times New Roman" w:eastAsia="Times New Roman" w:hAnsi="Times New Roman"/>
          <w:color w:val="000000"/>
          <w:sz w:val="24"/>
          <w:szCs w:val="24"/>
          <w:lang w:eastAsia="ru-RU"/>
        </w:rPr>
      </w:pPr>
    </w:p>
    <w:p w14:paraId="21BB7F59" w14:textId="77777777" w:rsidR="005D1A60" w:rsidRPr="00A935A2" w:rsidRDefault="005D1A60" w:rsidP="005C53FA">
      <w:pPr>
        <w:spacing w:after="0" w:line="240" w:lineRule="auto"/>
        <w:ind w:firstLine="709"/>
        <w:jc w:val="right"/>
        <w:rPr>
          <w:rFonts w:ascii="Arial" w:eastAsia="Times New Roman" w:hAnsi="Arial" w:cs="Arial"/>
          <w:color w:val="000000"/>
          <w:sz w:val="24"/>
          <w:szCs w:val="24"/>
          <w:lang w:eastAsia="ru-RU"/>
        </w:rPr>
      </w:pPr>
    </w:p>
    <w:p w14:paraId="3111320E" w14:textId="77777777" w:rsidR="005C53FA" w:rsidRPr="00A935A2" w:rsidRDefault="005C53FA" w:rsidP="005C53FA">
      <w:pPr>
        <w:spacing w:after="0" w:line="240" w:lineRule="auto"/>
        <w:ind w:firstLine="709"/>
        <w:jc w:val="right"/>
        <w:rPr>
          <w:rFonts w:ascii="Arial" w:eastAsia="Times New Roman" w:hAnsi="Arial" w:cs="Arial"/>
          <w:color w:val="000000"/>
          <w:sz w:val="24"/>
          <w:szCs w:val="24"/>
          <w:lang w:eastAsia="ru-RU"/>
        </w:rPr>
      </w:pPr>
      <w:r w:rsidRPr="00A935A2">
        <w:rPr>
          <w:rFonts w:ascii="Arial" w:eastAsia="Times New Roman" w:hAnsi="Arial" w:cs="Arial"/>
          <w:color w:val="000000"/>
          <w:sz w:val="24"/>
          <w:szCs w:val="24"/>
          <w:lang w:eastAsia="ru-RU"/>
        </w:rPr>
        <w:t>Приложение</w:t>
      </w:r>
    </w:p>
    <w:p w14:paraId="7BBA09D1" w14:textId="2DE4EE84" w:rsidR="005C53FA" w:rsidRPr="00A935A2" w:rsidRDefault="00A935A2" w:rsidP="005C53FA">
      <w:pPr>
        <w:spacing w:after="0" w:line="240" w:lineRule="auto"/>
        <w:ind w:firstLine="709"/>
        <w:jc w:val="right"/>
        <w:rPr>
          <w:rFonts w:ascii="Arial" w:eastAsia="Times New Roman" w:hAnsi="Arial" w:cs="Arial"/>
          <w:color w:val="000000"/>
          <w:sz w:val="24"/>
          <w:szCs w:val="24"/>
          <w:lang w:eastAsia="ru-RU"/>
        </w:rPr>
      </w:pPr>
      <w:r w:rsidRPr="00A935A2">
        <w:rPr>
          <w:rFonts w:ascii="Arial" w:eastAsia="Times New Roman" w:hAnsi="Arial" w:cs="Arial"/>
          <w:color w:val="000000"/>
          <w:sz w:val="24"/>
          <w:szCs w:val="24"/>
          <w:lang w:eastAsia="ru-RU"/>
        </w:rPr>
        <w:t>к</w:t>
      </w:r>
      <w:r w:rsidR="008F5F20" w:rsidRPr="00A935A2">
        <w:rPr>
          <w:rFonts w:ascii="Arial" w:eastAsia="Times New Roman" w:hAnsi="Arial" w:cs="Arial"/>
          <w:color w:val="000000"/>
          <w:sz w:val="24"/>
          <w:szCs w:val="24"/>
          <w:lang w:eastAsia="ru-RU"/>
        </w:rPr>
        <w:t xml:space="preserve"> </w:t>
      </w:r>
      <w:r w:rsidR="005C53FA" w:rsidRPr="00A935A2">
        <w:rPr>
          <w:rFonts w:ascii="Arial" w:eastAsia="Times New Roman" w:hAnsi="Arial" w:cs="Arial"/>
          <w:color w:val="000000"/>
          <w:sz w:val="24"/>
          <w:szCs w:val="24"/>
          <w:lang w:eastAsia="ru-RU"/>
        </w:rPr>
        <w:t>постановлению</w:t>
      </w:r>
      <w:r w:rsidR="008F5F20" w:rsidRPr="00A935A2">
        <w:rPr>
          <w:rFonts w:ascii="Arial" w:eastAsia="Times New Roman" w:hAnsi="Arial" w:cs="Arial"/>
          <w:color w:val="000000"/>
          <w:sz w:val="24"/>
          <w:szCs w:val="24"/>
          <w:lang w:eastAsia="ru-RU"/>
        </w:rPr>
        <w:t xml:space="preserve"> </w:t>
      </w:r>
      <w:r w:rsidR="005C53FA" w:rsidRPr="00A935A2">
        <w:rPr>
          <w:rFonts w:ascii="Arial" w:eastAsia="Times New Roman" w:hAnsi="Arial" w:cs="Arial"/>
          <w:color w:val="000000"/>
          <w:sz w:val="24"/>
          <w:szCs w:val="24"/>
          <w:lang w:eastAsia="ru-RU"/>
        </w:rPr>
        <w:t>администрации</w:t>
      </w:r>
    </w:p>
    <w:p w14:paraId="2B1782C0" w14:textId="2AA47654" w:rsidR="005C53FA" w:rsidRPr="00A935A2" w:rsidRDefault="00FE60AD" w:rsidP="00835B43">
      <w:pPr>
        <w:spacing w:after="0" w:line="240" w:lineRule="auto"/>
        <w:ind w:firstLine="709"/>
        <w:jc w:val="right"/>
        <w:rPr>
          <w:rFonts w:ascii="Arial" w:eastAsia="Times New Roman" w:hAnsi="Arial" w:cs="Arial"/>
          <w:color w:val="000000"/>
          <w:sz w:val="24"/>
          <w:szCs w:val="24"/>
          <w:lang w:eastAsia="ru-RU"/>
        </w:rPr>
      </w:pPr>
      <w:proofErr w:type="spellStart"/>
      <w:proofErr w:type="gramStart"/>
      <w:r>
        <w:rPr>
          <w:rFonts w:ascii="Arial" w:eastAsia="Times New Roman" w:hAnsi="Arial" w:cs="Arial"/>
          <w:color w:val="000000"/>
          <w:sz w:val="24"/>
          <w:szCs w:val="24"/>
          <w:lang w:eastAsia="ru-RU"/>
        </w:rPr>
        <w:t>Старороговского</w:t>
      </w:r>
      <w:proofErr w:type="spellEnd"/>
      <w:r w:rsidR="00A935A2" w:rsidRPr="00A935A2">
        <w:rPr>
          <w:rFonts w:ascii="Arial" w:eastAsia="Times New Roman" w:hAnsi="Arial" w:cs="Arial"/>
          <w:color w:val="000000"/>
          <w:sz w:val="24"/>
          <w:szCs w:val="24"/>
          <w:lang w:eastAsia="ru-RU"/>
        </w:rPr>
        <w:t xml:space="preserve"> </w:t>
      </w:r>
      <w:r w:rsidR="00835B43" w:rsidRPr="00A935A2">
        <w:rPr>
          <w:rFonts w:ascii="Arial" w:eastAsia="Times New Roman" w:hAnsi="Arial" w:cs="Arial"/>
          <w:color w:val="000000"/>
          <w:sz w:val="24"/>
          <w:szCs w:val="24"/>
          <w:lang w:eastAsia="ru-RU"/>
        </w:rPr>
        <w:t xml:space="preserve"> сельсовета</w:t>
      </w:r>
      <w:proofErr w:type="gramEnd"/>
    </w:p>
    <w:p w14:paraId="3FFFC1E9" w14:textId="77777777" w:rsidR="00835B43" w:rsidRPr="00A935A2" w:rsidRDefault="00835B43" w:rsidP="00835B43">
      <w:pPr>
        <w:spacing w:after="0" w:line="240" w:lineRule="auto"/>
        <w:ind w:firstLine="709"/>
        <w:jc w:val="right"/>
        <w:rPr>
          <w:rFonts w:ascii="Arial" w:eastAsia="Times New Roman" w:hAnsi="Arial" w:cs="Arial"/>
          <w:color w:val="000000"/>
          <w:sz w:val="24"/>
          <w:szCs w:val="24"/>
          <w:lang w:eastAsia="ru-RU"/>
        </w:rPr>
      </w:pPr>
      <w:proofErr w:type="spellStart"/>
      <w:r w:rsidRPr="00A935A2">
        <w:rPr>
          <w:rFonts w:ascii="Arial" w:eastAsia="Times New Roman" w:hAnsi="Arial" w:cs="Arial"/>
          <w:color w:val="000000"/>
          <w:sz w:val="24"/>
          <w:szCs w:val="24"/>
          <w:lang w:eastAsia="ru-RU"/>
        </w:rPr>
        <w:t>Горшеченского</w:t>
      </w:r>
      <w:proofErr w:type="spellEnd"/>
      <w:r w:rsidRPr="00A935A2">
        <w:rPr>
          <w:rFonts w:ascii="Arial" w:eastAsia="Times New Roman" w:hAnsi="Arial" w:cs="Arial"/>
          <w:color w:val="000000"/>
          <w:sz w:val="24"/>
          <w:szCs w:val="24"/>
          <w:lang w:eastAsia="ru-RU"/>
        </w:rPr>
        <w:t xml:space="preserve"> района</w:t>
      </w:r>
    </w:p>
    <w:p w14:paraId="51BEF065" w14:textId="77777777" w:rsidR="00835B43" w:rsidRPr="00A935A2" w:rsidRDefault="00835B43" w:rsidP="00835B43">
      <w:pPr>
        <w:spacing w:after="0" w:line="240" w:lineRule="auto"/>
        <w:ind w:firstLine="709"/>
        <w:jc w:val="right"/>
        <w:rPr>
          <w:rFonts w:ascii="Arial" w:eastAsia="Times New Roman" w:hAnsi="Arial" w:cs="Arial"/>
          <w:color w:val="000000"/>
          <w:sz w:val="24"/>
          <w:szCs w:val="24"/>
          <w:lang w:eastAsia="ru-RU"/>
        </w:rPr>
      </w:pPr>
      <w:r w:rsidRPr="00A935A2">
        <w:rPr>
          <w:rFonts w:ascii="Arial" w:eastAsia="Times New Roman" w:hAnsi="Arial" w:cs="Arial"/>
          <w:color w:val="000000"/>
          <w:sz w:val="24"/>
          <w:szCs w:val="24"/>
          <w:lang w:eastAsia="ru-RU"/>
        </w:rPr>
        <w:t>Курской области</w:t>
      </w:r>
    </w:p>
    <w:p w14:paraId="251929FC" w14:textId="17DAC542" w:rsidR="00835B43" w:rsidRPr="00A935A2" w:rsidRDefault="00A935A2" w:rsidP="00835B43">
      <w:pPr>
        <w:spacing w:after="0" w:line="240" w:lineRule="auto"/>
        <w:ind w:firstLine="709"/>
        <w:jc w:val="right"/>
        <w:rPr>
          <w:rFonts w:ascii="Arial" w:eastAsia="Times New Roman" w:hAnsi="Arial" w:cs="Arial"/>
          <w:color w:val="000000"/>
          <w:sz w:val="24"/>
          <w:szCs w:val="24"/>
          <w:lang w:eastAsia="ru-RU"/>
        </w:rPr>
      </w:pPr>
      <w:r w:rsidRPr="00A935A2">
        <w:rPr>
          <w:rFonts w:ascii="Arial" w:eastAsia="Times New Roman" w:hAnsi="Arial" w:cs="Arial"/>
          <w:color w:val="000000"/>
          <w:sz w:val="24"/>
          <w:szCs w:val="24"/>
          <w:lang w:eastAsia="ru-RU"/>
        </w:rPr>
        <w:t>о</w:t>
      </w:r>
      <w:r w:rsidR="00835B43" w:rsidRPr="00A935A2">
        <w:rPr>
          <w:rFonts w:ascii="Arial" w:eastAsia="Times New Roman" w:hAnsi="Arial" w:cs="Arial"/>
          <w:color w:val="000000"/>
          <w:sz w:val="24"/>
          <w:szCs w:val="24"/>
          <w:lang w:eastAsia="ru-RU"/>
        </w:rPr>
        <w:t>т</w:t>
      </w:r>
      <w:r w:rsidR="0022149B">
        <w:rPr>
          <w:rFonts w:ascii="Arial" w:eastAsia="Times New Roman" w:hAnsi="Arial" w:cs="Arial"/>
          <w:color w:val="000000"/>
          <w:sz w:val="24"/>
          <w:szCs w:val="24"/>
          <w:lang w:eastAsia="ru-RU"/>
        </w:rPr>
        <w:t xml:space="preserve"> 11 </w:t>
      </w:r>
      <w:r w:rsidR="00DE5834">
        <w:rPr>
          <w:rFonts w:ascii="Arial" w:eastAsia="Times New Roman" w:hAnsi="Arial" w:cs="Arial"/>
          <w:color w:val="000000"/>
          <w:sz w:val="24"/>
          <w:szCs w:val="24"/>
          <w:lang w:eastAsia="ru-RU"/>
        </w:rPr>
        <w:t>апреля</w:t>
      </w:r>
      <w:r w:rsidRPr="00A935A2">
        <w:rPr>
          <w:rFonts w:ascii="Arial" w:eastAsia="Times New Roman" w:hAnsi="Arial" w:cs="Arial"/>
          <w:color w:val="000000"/>
          <w:sz w:val="24"/>
          <w:szCs w:val="24"/>
          <w:lang w:eastAsia="ru-RU"/>
        </w:rPr>
        <w:t xml:space="preserve"> </w:t>
      </w:r>
      <w:r w:rsidR="00835B43" w:rsidRPr="00A935A2">
        <w:rPr>
          <w:rFonts w:ascii="Arial" w:eastAsia="Times New Roman" w:hAnsi="Arial" w:cs="Arial"/>
          <w:color w:val="000000"/>
          <w:sz w:val="24"/>
          <w:szCs w:val="24"/>
          <w:lang w:eastAsia="ru-RU"/>
        </w:rPr>
        <w:t xml:space="preserve">2024г. № </w:t>
      </w:r>
      <w:r w:rsidR="0022149B">
        <w:rPr>
          <w:rFonts w:ascii="Arial" w:eastAsia="Times New Roman" w:hAnsi="Arial" w:cs="Arial"/>
          <w:color w:val="000000"/>
          <w:sz w:val="24"/>
          <w:szCs w:val="24"/>
          <w:lang w:eastAsia="ru-RU"/>
        </w:rPr>
        <w:t>12</w:t>
      </w:r>
    </w:p>
    <w:p w14:paraId="0047FC0F" w14:textId="77777777" w:rsidR="00A935A2" w:rsidRPr="00A935A2" w:rsidRDefault="00A935A2" w:rsidP="00835B43">
      <w:pPr>
        <w:spacing w:after="0" w:line="240" w:lineRule="auto"/>
        <w:ind w:firstLine="709"/>
        <w:jc w:val="right"/>
        <w:rPr>
          <w:rFonts w:ascii="Arial" w:eastAsia="Times New Roman" w:hAnsi="Arial" w:cs="Arial"/>
          <w:color w:val="000000"/>
          <w:sz w:val="24"/>
          <w:szCs w:val="24"/>
          <w:lang w:eastAsia="ru-RU"/>
        </w:rPr>
      </w:pPr>
    </w:p>
    <w:p w14:paraId="516C7379" w14:textId="77777777" w:rsidR="005D1A60" w:rsidRPr="00A935A2" w:rsidRDefault="005D1A60" w:rsidP="005D1A60">
      <w:pPr>
        <w:widowControl w:val="0"/>
        <w:autoSpaceDE w:val="0"/>
        <w:autoSpaceDN w:val="0"/>
        <w:adjustRightInd w:val="0"/>
        <w:spacing w:after="0" w:line="240" w:lineRule="auto"/>
        <w:jc w:val="center"/>
        <w:outlineLvl w:val="2"/>
        <w:rPr>
          <w:rFonts w:ascii="Arial" w:eastAsia="Times New Roman" w:hAnsi="Arial" w:cs="Arial"/>
          <w:color w:val="26282F"/>
          <w:sz w:val="24"/>
          <w:szCs w:val="24"/>
          <w:lang w:eastAsia="ru-RU"/>
        </w:rPr>
      </w:pPr>
      <w:r w:rsidRPr="00A935A2">
        <w:rPr>
          <w:rFonts w:ascii="Arial" w:eastAsia="Times New Roman" w:hAnsi="Arial" w:cs="Arial"/>
          <w:color w:val="26282F"/>
          <w:sz w:val="24"/>
          <w:szCs w:val="24"/>
          <w:lang w:eastAsia="ru-RU"/>
        </w:rPr>
        <w:t>АДМИНИСТРАТИВНЫЙ РЕГЛАМЕНТ</w:t>
      </w:r>
    </w:p>
    <w:p w14:paraId="4896DB5F" w14:textId="77777777" w:rsidR="005D1A60" w:rsidRPr="00A935A2" w:rsidRDefault="005D1A60" w:rsidP="005D1A60">
      <w:pPr>
        <w:widowControl w:val="0"/>
        <w:autoSpaceDE w:val="0"/>
        <w:autoSpaceDN w:val="0"/>
        <w:adjustRightInd w:val="0"/>
        <w:spacing w:after="0" w:line="240" w:lineRule="auto"/>
        <w:jc w:val="center"/>
        <w:outlineLvl w:val="2"/>
        <w:rPr>
          <w:rFonts w:ascii="Arial" w:eastAsia="Times New Roman" w:hAnsi="Arial" w:cs="Arial"/>
          <w:color w:val="26282F"/>
          <w:sz w:val="24"/>
          <w:szCs w:val="24"/>
          <w:lang w:eastAsia="ru-RU"/>
        </w:rPr>
      </w:pPr>
      <w:r w:rsidRPr="00A935A2">
        <w:rPr>
          <w:rFonts w:ascii="Arial" w:eastAsia="Times New Roman" w:hAnsi="Arial" w:cs="Arial"/>
          <w:color w:val="26282F"/>
          <w:sz w:val="24"/>
          <w:szCs w:val="24"/>
          <w:lang w:eastAsia="ru-RU"/>
        </w:rPr>
        <w:t>ПРЕДОСТАВЛЕНИЯ МУНИЦИПАЛЬНОЙ УСЛУГИ</w:t>
      </w:r>
    </w:p>
    <w:p w14:paraId="5E6AB35C" w14:textId="77777777" w:rsidR="005D1A60" w:rsidRPr="00A935A2" w:rsidRDefault="005D1A60" w:rsidP="005D1A60">
      <w:pPr>
        <w:widowControl w:val="0"/>
        <w:autoSpaceDE w:val="0"/>
        <w:autoSpaceDN w:val="0"/>
        <w:adjustRightInd w:val="0"/>
        <w:spacing w:after="0" w:line="240" w:lineRule="auto"/>
        <w:jc w:val="center"/>
        <w:outlineLvl w:val="2"/>
        <w:rPr>
          <w:rFonts w:ascii="Arial" w:eastAsia="Times New Roman" w:hAnsi="Arial" w:cs="Arial"/>
          <w:color w:val="26282F"/>
          <w:sz w:val="24"/>
          <w:szCs w:val="24"/>
          <w:lang w:eastAsia="ru-RU"/>
        </w:rPr>
      </w:pPr>
      <w:r w:rsidRPr="00A935A2">
        <w:rPr>
          <w:rFonts w:ascii="Arial" w:eastAsia="Times New Roman" w:hAnsi="Arial" w:cs="Arial"/>
          <w:color w:val="26282F"/>
          <w:sz w:val="24"/>
          <w:szCs w:val="24"/>
          <w:lang w:eastAsia="ru-RU"/>
        </w:rPr>
        <w:t>«ВЫДАЧА ВЫПИСКИ ИЗ ПОХОЗЯЙСТВЕННЫХ КНИГ»</w:t>
      </w:r>
    </w:p>
    <w:p w14:paraId="3E6FC72F"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61392C17"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РАЗДЕЛ I. ОБЩИЕ ПОЛОЖЕНИЯ</w:t>
      </w:r>
    </w:p>
    <w:p w14:paraId="695D5C46"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3DA9D52D"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1. Предмет регулирования административного регламента</w:t>
      </w:r>
    </w:p>
    <w:p w14:paraId="376400D5"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1280AAEC" w14:textId="7CD0D5EF"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1. Настоящий административный регламент устанавливает порядок и стандарт предоставления муниципальной услуги «Выдача выписки из </w:t>
      </w:r>
      <w:proofErr w:type="spellStart"/>
      <w:r w:rsidRPr="00A935A2">
        <w:rPr>
          <w:rFonts w:ascii="Arial" w:eastAsia="Times New Roman" w:hAnsi="Arial" w:cs="Arial"/>
          <w:sz w:val="24"/>
          <w:szCs w:val="24"/>
          <w:lang w:eastAsia="ru-RU"/>
        </w:rPr>
        <w:t>похозяйственных</w:t>
      </w:r>
      <w:proofErr w:type="spellEnd"/>
      <w:r w:rsidRPr="00A935A2">
        <w:rPr>
          <w:rFonts w:ascii="Arial" w:eastAsia="Times New Roman" w:hAnsi="Arial" w:cs="Arial"/>
          <w:sz w:val="24"/>
          <w:szCs w:val="24"/>
          <w:lang w:eastAsia="ru-RU"/>
        </w:rPr>
        <w:t xml:space="preserve"> книг», в то</w:t>
      </w:r>
      <w:r w:rsidR="00835B43" w:rsidRPr="00A935A2">
        <w:rPr>
          <w:rFonts w:ascii="Arial" w:eastAsia="Times New Roman" w:hAnsi="Arial" w:cs="Arial"/>
          <w:sz w:val="24"/>
          <w:szCs w:val="24"/>
          <w:lang w:eastAsia="ru-RU"/>
        </w:rPr>
        <w:t>м числе порядок взаимодействия А</w:t>
      </w:r>
      <w:r w:rsidRPr="00A935A2">
        <w:rPr>
          <w:rFonts w:ascii="Arial" w:eastAsia="Times New Roman" w:hAnsi="Arial" w:cs="Arial"/>
          <w:sz w:val="24"/>
          <w:szCs w:val="24"/>
          <w:lang w:eastAsia="ru-RU"/>
        </w:rPr>
        <w:t xml:space="preserve">дминистрации </w:t>
      </w:r>
      <w:proofErr w:type="spellStart"/>
      <w:r w:rsidR="00FE60AD">
        <w:rPr>
          <w:rFonts w:ascii="Arial" w:eastAsia="Times New Roman" w:hAnsi="Arial" w:cs="Arial"/>
          <w:sz w:val="24"/>
          <w:szCs w:val="24"/>
          <w:lang w:eastAsia="ru-RU"/>
        </w:rPr>
        <w:t>Старороговского</w:t>
      </w:r>
      <w:proofErr w:type="spellEnd"/>
      <w:r w:rsidR="00A935A2" w:rsidRPr="00A935A2">
        <w:rPr>
          <w:rFonts w:ascii="Arial" w:eastAsia="Times New Roman" w:hAnsi="Arial" w:cs="Arial"/>
          <w:sz w:val="24"/>
          <w:szCs w:val="24"/>
          <w:lang w:eastAsia="ru-RU"/>
        </w:rPr>
        <w:t xml:space="preserve"> </w:t>
      </w:r>
      <w:r w:rsidR="00835B43" w:rsidRPr="00A935A2">
        <w:rPr>
          <w:rFonts w:ascii="Arial" w:eastAsia="Times New Roman" w:hAnsi="Arial" w:cs="Arial"/>
          <w:sz w:val="24"/>
          <w:szCs w:val="24"/>
          <w:lang w:eastAsia="ru-RU"/>
        </w:rPr>
        <w:t xml:space="preserve"> сельсовета </w:t>
      </w:r>
      <w:proofErr w:type="spellStart"/>
      <w:r w:rsidR="00835B43" w:rsidRPr="00A935A2">
        <w:rPr>
          <w:rFonts w:ascii="Arial" w:eastAsia="Times New Roman" w:hAnsi="Arial" w:cs="Arial"/>
          <w:sz w:val="24"/>
          <w:szCs w:val="24"/>
          <w:lang w:eastAsia="ru-RU"/>
        </w:rPr>
        <w:t>Горшеченского</w:t>
      </w:r>
      <w:proofErr w:type="spellEnd"/>
      <w:r w:rsidR="00835B43" w:rsidRPr="00A935A2">
        <w:rPr>
          <w:rFonts w:ascii="Arial" w:eastAsia="Times New Roman" w:hAnsi="Arial" w:cs="Arial"/>
          <w:sz w:val="24"/>
          <w:szCs w:val="24"/>
          <w:lang w:eastAsia="ru-RU"/>
        </w:rPr>
        <w:t xml:space="preserve"> района </w:t>
      </w:r>
      <w:r w:rsidRPr="00A935A2">
        <w:rPr>
          <w:rFonts w:ascii="Arial" w:eastAsia="Times New Roman" w:hAnsi="Arial" w:cs="Arial"/>
          <w:sz w:val="24"/>
          <w:szCs w:val="24"/>
          <w:lang w:eastAsia="ru-RU"/>
        </w:rPr>
        <w:t xml:space="preserve">(далее - администрация) с гражданами и их уполномоченными представителями, сроки и последовательность административных процедур (действий), осуществляемых администрацией в процессе реализации полномочий по выдаче выписки из </w:t>
      </w:r>
      <w:proofErr w:type="spellStart"/>
      <w:r w:rsidRPr="00A935A2">
        <w:rPr>
          <w:rFonts w:ascii="Arial" w:eastAsia="Times New Roman" w:hAnsi="Arial" w:cs="Arial"/>
          <w:sz w:val="24"/>
          <w:szCs w:val="24"/>
          <w:lang w:eastAsia="ru-RU"/>
        </w:rPr>
        <w:t>похозяйственных</w:t>
      </w:r>
      <w:proofErr w:type="spellEnd"/>
      <w:r w:rsidRPr="00A935A2">
        <w:rPr>
          <w:rFonts w:ascii="Arial" w:eastAsia="Times New Roman" w:hAnsi="Arial" w:cs="Arial"/>
          <w:sz w:val="24"/>
          <w:szCs w:val="24"/>
          <w:lang w:eastAsia="ru-RU"/>
        </w:rPr>
        <w:t xml:space="preserve"> книг, которые ведутся органами местного самоуправления </w:t>
      </w:r>
      <w:proofErr w:type="spellStart"/>
      <w:r w:rsidR="00FE60AD">
        <w:rPr>
          <w:rFonts w:ascii="Arial" w:eastAsia="Times New Roman" w:hAnsi="Arial" w:cs="Arial"/>
          <w:sz w:val="24"/>
          <w:szCs w:val="24"/>
          <w:lang w:eastAsia="ru-RU"/>
        </w:rPr>
        <w:t>Старороговского</w:t>
      </w:r>
      <w:proofErr w:type="spellEnd"/>
      <w:r w:rsidR="00A935A2" w:rsidRPr="00A935A2">
        <w:rPr>
          <w:rFonts w:ascii="Arial" w:eastAsia="Times New Roman" w:hAnsi="Arial" w:cs="Arial"/>
          <w:sz w:val="24"/>
          <w:szCs w:val="24"/>
          <w:lang w:eastAsia="ru-RU"/>
        </w:rPr>
        <w:t xml:space="preserve"> </w:t>
      </w:r>
      <w:r w:rsidR="0031548C" w:rsidRPr="00A935A2">
        <w:rPr>
          <w:rFonts w:ascii="Arial" w:eastAsia="Times New Roman" w:hAnsi="Arial" w:cs="Arial"/>
          <w:sz w:val="24"/>
          <w:szCs w:val="24"/>
          <w:lang w:eastAsia="ru-RU"/>
        </w:rPr>
        <w:t xml:space="preserve"> сельсовета </w:t>
      </w:r>
      <w:proofErr w:type="spellStart"/>
      <w:r w:rsidR="0031548C" w:rsidRPr="00A935A2">
        <w:rPr>
          <w:rFonts w:ascii="Arial" w:eastAsia="Times New Roman" w:hAnsi="Arial" w:cs="Arial"/>
          <w:sz w:val="24"/>
          <w:szCs w:val="24"/>
          <w:lang w:eastAsia="ru-RU"/>
        </w:rPr>
        <w:t>Горшеченского</w:t>
      </w:r>
      <w:proofErr w:type="spellEnd"/>
      <w:r w:rsidR="0031548C" w:rsidRPr="00A935A2">
        <w:rPr>
          <w:rFonts w:ascii="Arial" w:eastAsia="Times New Roman" w:hAnsi="Arial" w:cs="Arial"/>
          <w:sz w:val="24"/>
          <w:szCs w:val="24"/>
          <w:lang w:eastAsia="ru-RU"/>
        </w:rPr>
        <w:t xml:space="preserve"> района Курской области</w:t>
      </w:r>
      <w:r w:rsidRPr="00A935A2">
        <w:rPr>
          <w:rFonts w:ascii="Arial" w:eastAsia="Times New Roman" w:hAnsi="Arial" w:cs="Arial"/>
          <w:sz w:val="24"/>
          <w:szCs w:val="24"/>
          <w:lang w:eastAsia="ru-RU"/>
        </w:rPr>
        <w:t xml:space="preserve"> (далее - </w:t>
      </w:r>
      <w:proofErr w:type="spellStart"/>
      <w:r w:rsidRPr="00A935A2">
        <w:rPr>
          <w:rFonts w:ascii="Arial" w:eastAsia="Times New Roman" w:hAnsi="Arial" w:cs="Arial"/>
          <w:sz w:val="24"/>
          <w:szCs w:val="24"/>
          <w:lang w:eastAsia="ru-RU"/>
        </w:rPr>
        <w:t>похозяйственные</w:t>
      </w:r>
      <w:proofErr w:type="spellEnd"/>
      <w:r w:rsidRPr="00A935A2">
        <w:rPr>
          <w:rFonts w:ascii="Arial" w:eastAsia="Times New Roman" w:hAnsi="Arial" w:cs="Arial"/>
          <w:sz w:val="24"/>
          <w:szCs w:val="24"/>
          <w:lang w:eastAsia="ru-RU"/>
        </w:rPr>
        <w:t xml:space="preserve"> книги).</w:t>
      </w:r>
    </w:p>
    <w:p w14:paraId="6D29D468"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в отношениях, возникающих при предоставлении муниципальной услуги.</w:t>
      </w:r>
    </w:p>
    <w:p w14:paraId="78C68E37"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744ADEAB"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2. Круг заявителей</w:t>
      </w:r>
    </w:p>
    <w:p w14:paraId="774D4EB6" w14:textId="77777777" w:rsidR="005D1A60" w:rsidRPr="0022149B" w:rsidRDefault="005D1A60" w:rsidP="005D1A60">
      <w:pPr>
        <w:widowControl w:val="0"/>
        <w:autoSpaceDE w:val="0"/>
        <w:autoSpaceDN w:val="0"/>
        <w:adjustRightInd w:val="0"/>
        <w:spacing w:after="0" w:line="240" w:lineRule="auto"/>
        <w:ind w:firstLine="720"/>
        <w:jc w:val="both"/>
        <w:rPr>
          <w:rFonts w:ascii="Arial" w:eastAsia="Times New Roman" w:hAnsi="Arial" w:cs="Arial"/>
          <w:b/>
          <w:sz w:val="24"/>
          <w:szCs w:val="24"/>
          <w:lang w:eastAsia="ru-RU"/>
        </w:rPr>
      </w:pPr>
    </w:p>
    <w:p w14:paraId="6BD1A16A"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 Муниципальная услуга предоставляется гражданам, ведущим личное подсобное хозяйство</w:t>
      </w:r>
      <w:r w:rsidR="001A0962" w:rsidRPr="00A935A2">
        <w:rPr>
          <w:rFonts w:ascii="Arial" w:eastAsia="Times New Roman" w:hAnsi="Arial" w:cs="Arial"/>
          <w:sz w:val="24"/>
          <w:szCs w:val="24"/>
          <w:lang w:eastAsia="ru-RU"/>
        </w:rPr>
        <w:t xml:space="preserve"> (далее ЛПХ)</w:t>
      </w:r>
      <w:r w:rsidRPr="00A935A2">
        <w:rPr>
          <w:rFonts w:ascii="Arial" w:eastAsia="Times New Roman" w:hAnsi="Arial" w:cs="Arial"/>
          <w:sz w:val="24"/>
          <w:szCs w:val="24"/>
          <w:lang w:eastAsia="ru-RU"/>
        </w:rPr>
        <w:t xml:space="preserve"> на территории муниципального образования (далее - заявители).</w:t>
      </w:r>
    </w:p>
    <w:p w14:paraId="642A3EBD" w14:textId="77777777" w:rsidR="001A0962" w:rsidRPr="00A935A2" w:rsidRDefault="001A0962" w:rsidP="001A0962">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Глава ЛПХ имеет право получить выписку из книги только в отношении своего ЛПХ в любом объеме, по любому перечню сведений и для любых целей.</w:t>
      </w:r>
    </w:p>
    <w:p w14:paraId="43B5D3C4" w14:textId="77777777" w:rsidR="001A0962" w:rsidRPr="00A935A2" w:rsidRDefault="001A0962" w:rsidP="001A0962">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Иной член ЛПХ имеет право получить выписку из книги только в отношении своего ЛПХ в любом объеме, по любому перечню сведений и для любых целей, за исключением персональных данных главы ЛПХ.</w:t>
      </w:r>
    </w:p>
    <w:p w14:paraId="3189F0C1"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14:paraId="13E5DAD5"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5. 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w:t>
      </w:r>
      <w:r w:rsidRPr="00A935A2">
        <w:rPr>
          <w:rFonts w:ascii="Arial" w:eastAsia="Times New Roman" w:hAnsi="Arial" w:cs="Arial"/>
          <w:sz w:val="24"/>
          <w:szCs w:val="24"/>
          <w:lang w:eastAsia="ru-RU"/>
        </w:rPr>
        <w:lastRenderedPageBreak/>
        <w:t>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 или его представителем.</w:t>
      </w:r>
    </w:p>
    <w:p w14:paraId="7408D220"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11721109"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3. Требования к порядку информирования о предоставлении муниципальной услуги</w:t>
      </w:r>
    </w:p>
    <w:p w14:paraId="6004400A" w14:textId="77777777" w:rsidR="005D1A60" w:rsidRPr="0022149B" w:rsidRDefault="005D1A60" w:rsidP="005D1A60">
      <w:pPr>
        <w:widowControl w:val="0"/>
        <w:autoSpaceDE w:val="0"/>
        <w:autoSpaceDN w:val="0"/>
        <w:adjustRightInd w:val="0"/>
        <w:spacing w:after="0" w:line="240" w:lineRule="auto"/>
        <w:ind w:firstLine="720"/>
        <w:jc w:val="both"/>
        <w:rPr>
          <w:rFonts w:ascii="Arial" w:eastAsia="Times New Roman" w:hAnsi="Arial" w:cs="Arial"/>
          <w:b/>
          <w:sz w:val="24"/>
          <w:szCs w:val="24"/>
          <w:lang w:eastAsia="ru-RU"/>
        </w:rPr>
      </w:pPr>
    </w:p>
    <w:p w14:paraId="1E199B33"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6. Для получения информации по вопросам предоставления муниципальной услуги и о ходе предоставления муниципальной услуги заявитель или его представитель обращается в администрацию.</w:t>
      </w:r>
    </w:p>
    <w:p w14:paraId="5763A5A7"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7. Информация по вопросам предоставления муниципальной услуги предоставляется:</w:t>
      </w:r>
    </w:p>
    <w:p w14:paraId="24D6E55D"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при личном контакте с заявителем или его представителем;</w:t>
      </w:r>
    </w:p>
    <w:p w14:paraId="6329F7A0" w14:textId="27DAD573"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с использованием средств телефонной связи, через официальный сайт администрации в информационно-телекоммуникационной сети «Интернет» (далее - сеть «Интернет»), через федеральную государственную информационную систему «Единый портал государственных и муниципальных услуг (функций)</w:t>
      </w:r>
      <w:proofErr w:type="gramStart"/>
      <w:r w:rsidRPr="00A935A2">
        <w:rPr>
          <w:rFonts w:ascii="Arial" w:eastAsia="Times New Roman" w:hAnsi="Arial" w:cs="Arial"/>
          <w:sz w:val="24"/>
          <w:szCs w:val="24"/>
          <w:lang w:eastAsia="ru-RU"/>
        </w:rPr>
        <w:t>»,  (</w:t>
      </w:r>
      <w:proofErr w:type="gramEnd"/>
      <w:r w:rsidRPr="00A935A2">
        <w:rPr>
          <w:rFonts w:ascii="Arial" w:eastAsia="Times New Roman" w:hAnsi="Arial" w:cs="Arial"/>
          <w:sz w:val="24"/>
          <w:szCs w:val="24"/>
          <w:lang w:eastAsia="ru-RU"/>
        </w:rPr>
        <w:t>далее - Портал), по электронно</w:t>
      </w:r>
      <w:r w:rsidR="0031548C" w:rsidRPr="00A935A2">
        <w:rPr>
          <w:rFonts w:ascii="Arial" w:eastAsia="Times New Roman" w:hAnsi="Arial" w:cs="Arial"/>
          <w:sz w:val="24"/>
          <w:szCs w:val="24"/>
          <w:lang w:eastAsia="ru-RU"/>
        </w:rPr>
        <w:t xml:space="preserve">й почте администрации </w:t>
      </w:r>
      <w:proofErr w:type="spellStart"/>
      <w:r w:rsidR="00FE60AD">
        <w:rPr>
          <w:rFonts w:ascii="Arial" w:eastAsia="Times New Roman" w:hAnsi="Arial" w:cs="Arial"/>
          <w:sz w:val="24"/>
          <w:szCs w:val="24"/>
          <w:lang w:val="en-US" w:eastAsia="ru-RU"/>
        </w:rPr>
        <w:t>rogovoe</w:t>
      </w:r>
      <w:proofErr w:type="spellEnd"/>
      <w:r w:rsidR="00FE60AD" w:rsidRPr="00FE60AD">
        <w:rPr>
          <w:rFonts w:ascii="Arial" w:eastAsia="Times New Roman" w:hAnsi="Arial" w:cs="Arial"/>
          <w:sz w:val="24"/>
          <w:szCs w:val="24"/>
          <w:lang w:eastAsia="ru-RU"/>
        </w:rPr>
        <w:t>.123</w:t>
      </w:r>
      <w:r w:rsidR="00A935A2" w:rsidRPr="00A935A2">
        <w:rPr>
          <w:rFonts w:ascii="Arial" w:eastAsia="Times New Roman" w:hAnsi="Arial" w:cs="Arial"/>
          <w:sz w:val="24"/>
          <w:szCs w:val="24"/>
          <w:lang w:eastAsia="ru-RU"/>
        </w:rPr>
        <w:t>@</w:t>
      </w:r>
      <w:proofErr w:type="spellStart"/>
      <w:r w:rsidR="00A935A2" w:rsidRPr="00A935A2">
        <w:rPr>
          <w:rFonts w:ascii="Arial" w:eastAsia="Times New Roman" w:hAnsi="Arial" w:cs="Arial"/>
          <w:sz w:val="24"/>
          <w:szCs w:val="24"/>
          <w:lang w:val="en-US" w:eastAsia="ru-RU"/>
        </w:rPr>
        <w:t>yandex</w:t>
      </w:r>
      <w:proofErr w:type="spellEnd"/>
      <w:r w:rsidR="00A935A2" w:rsidRPr="00A935A2">
        <w:rPr>
          <w:rFonts w:ascii="Arial" w:eastAsia="Times New Roman" w:hAnsi="Arial" w:cs="Arial"/>
          <w:sz w:val="24"/>
          <w:szCs w:val="24"/>
          <w:lang w:eastAsia="ru-RU"/>
        </w:rPr>
        <w:t>.</w:t>
      </w:r>
      <w:proofErr w:type="spellStart"/>
      <w:r w:rsidR="00A935A2" w:rsidRPr="00A935A2">
        <w:rPr>
          <w:rFonts w:ascii="Arial" w:eastAsia="Times New Roman" w:hAnsi="Arial" w:cs="Arial"/>
          <w:sz w:val="24"/>
          <w:szCs w:val="24"/>
          <w:lang w:val="en-US" w:eastAsia="ru-RU"/>
        </w:rPr>
        <w:t>ru</w:t>
      </w:r>
      <w:proofErr w:type="spellEnd"/>
      <w:r w:rsidR="00A935A2" w:rsidRPr="00A935A2">
        <w:rPr>
          <w:rFonts w:ascii="Arial" w:eastAsia="Times New Roman" w:hAnsi="Arial" w:cs="Arial"/>
          <w:sz w:val="24"/>
          <w:szCs w:val="24"/>
          <w:lang w:eastAsia="ru-RU"/>
        </w:rPr>
        <w:t xml:space="preserve"> </w:t>
      </w:r>
      <w:r w:rsidRPr="00A935A2">
        <w:rPr>
          <w:rFonts w:ascii="Arial" w:eastAsia="Times New Roman" w:hAnsi="Arial" w:cs="Arial"/>
          <w:sz w:val="24"/>
          <w:szCs w:val="24"/>
          <w:lang w:eastAsia="ru-RU"/>
        </w:rPr>
        <w:t>(далее - электронная почта администрации);</w:t>
      </w:r>
    </w:p>
    <w:p w14:paraId="5C0DA2F8"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 письменно в случае письменного обращения заявителя или его представителя.</w:t>
      </w:r>
    </w:p>
    <w:p w14:paraId="1231E8E0"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8. Информация о ходе предоставления муниципальной услуги предоставляется:</w:t>
      </w:r>
    </w:p>
    <w:p w14:paraId="1FBF989E"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при личном контакте с заявителем или его представителем;</w:t>
      </w:r>
    </w:p>
    <w:p w14:paraId="144EA491"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с использованием телефонной связи, через официальный сайт администрации, по электронной почте администрации;</w:t>
      </w:r>
    </w:p>
    <w:p w14:paraId="280C06E0"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 письменно в случае письменного обращения заявителя или его представителя.</w:t>
      </w:r>
    </w:p>
    <w:p w14:paraId="70707BB1"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9. 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или его представителю исчерпывающей информации по вопросам их обращений, в том числе с привлечением других должностных лиц администрации.</w:t>
      </w:r>
    </w:p>
    <w:p w14:paraId="2646179C"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10. 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14:paraId="6A047B22"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 а также о МФЦ, осуществляющих предоставление муниципальной услуги;</w:t>
      </w:r>
    </w:p>
    <w:p w14:paraId="48F4C1C9"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о порядке предоставления муниципальной услуги и ходе предоставления муниципальной услуги;</w:t>
      </w:r>
    </w:p>
    <w:p w14:paraId="70BB0E37"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lastRenderedPageBreak/>
        <w:t>3) о перечне документов, необходимых для предоставления муниципальной услуги;</w:t>
      </w:r>
    </w:p>
    <w:p w14:paraId="531D37C9"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4) о времени приема документов, необходимых для предоставления муниципальной услуги;</w:t>
      </w:r>
    </w:p>
    <w:p w14:paraId="22F1F1C3"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5) о сроке предоставления муниципальной услуги;</w:t>
      </w:r>
    </w:p>
    <w:p w14:paraId="36D49437"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6) об основаниях отказа в приеме документов, необходимых для предоставления муниципальной услуги;</w:t>
      </w:r>
    </w:p>
    <w:p w14:paraId="1446DBAC"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7) об основаниях отказа в предоставлении муниципальной услуги;</w:t>
      </w:r>
    </w:p>
    <w:p w14:paraId="7D661937"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8) о порядке обжалования решений и действий (бездействия), принимаемых (совершаемых) в рамках предоставления муниципальной услуги.</w:t>
      </w:r>
    </w:p>
    <w:p w14:paraId="50E25AFA"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11. 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14:paraId="16C8F660"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актуальность;</w:t>
      </w:r>
    </w:p>
    <w:p w14:paraId="36A07447"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своевременность;</w:t>
      </w:r>
    </w:p>
    <w:p w14:paraId="4499927F"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 четкость и доступность в изложении информации;</w:t>
      </w:r>
    </w:p>
    <w:p w14:paraId="5295EFA5"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4) полнота информации;</w:t>
      </w:r>
    </w:p>
    <w:p w14:paraId="5D178127"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5) соответствие информации требованиям законодательства.</w:t>
      </w:r>
    </w:p>
    <w:p w14:paraId="69C2AACE"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12. Предоставление информации по вопросам предоставления муниципальной услуги и о ходе предоставления муниципальной услуги по телефону осуществляется путем непосредственного общения заявителя или его представителя с должностным лицом администрации по телефону.</w:t>
      </w:r>
    </w:p>
    <w:p w14:paraId="6C1F816B"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13. 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14:paraId="0FB4C4E2"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заявителю или его представителю сообщается телефонный номер, по которому можно получить необходимую информацию по вопросам предоставления муниципальной услуги и о ходе предоставления муниципальной услуги.</w:t>
      </w:r>
    </w:p>
    <w:p w14:paraId="24F1D1DE"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14. Если заявителя или его представителя не удовлетворяет информация по вопросам предоставления муниципальной услуги и о ходе предоставления муниципальной услуги, предоставленная должностным лицом администрации, он может обратиться главе администрации или лицу, исполняющему его полномочия (далее - глава администрации), в соответствии с графиком приема заявителей или их представителей.</w:t>
      </w:r>
    </w:p>
    <w:p w14:paraId="6C0CFB3A" w14:textId="65DF21BD"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Прием заявителей или их представителей главой администрации проводится по предварительной записи, которая осуществляется по телефону </w:t>
      </w:r>
      <w:r w:rsidR="00CA2D89" w:rsidRPr="00A935A2">
        <w:rPr>
          <w:rFonts w:ascii="Arial" w:eastAsia="Times New Roman" w:hAnsi="Arial" w:cs="Arial"/>
          <w:sz w:val="24"/>
          <w:szCs w:val="24"/>
          <w:lang w:eastAsia="ru-RU"/>
        </w:rPr>
        <w:t xml:space="preserve">8 (47133) </w:t>
      </w:r>
      <w:r w:rsidR="00FE60AD">
        <w:rPr>
          <w:rFonts w:ascii="Arial" w:eastAsia="Times New Roman" w:hAnsi="Arial" w:cs="Arial"/>
          <w:sz w:val="24"/>
          <w:szCs w:val="24"/>
          <w:lang w:eastAsia="ru-RU"/>
        </w:rPr>
        <w:t>3-32-43</w:t>
      </w:r>
    </w:p>
    <w:p w14:paraId="490EC825"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15. Обращения заявителя или его представителя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14:paraId="572118D1"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Днем регистрации обращения является день его поступления в администрацию.</w:t>
      </w:r>
    </w:p>
    <w:p w14:paraId="2BC200EA"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lastRenderedPageBreak/>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14:paraId="4CA9D591"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Ответ на обращение, поступившее в администрацию в письменной форме, направляется по почтовому адресу, указанному в данном обращении.</w:t>
      </w:r>
    </w:p>
    <w:p w14:paraId="2A72FD3C"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16. Информация о месте нахождения и графике работы администрации, а также МФЦ, контактные телефоны, адрес официального сайта администрации и электронной почты администрации, порядке предоставления муниципальной услуги, а также порядке получения информации по вопросам предоставления муниципальной услуги и о ходе предоставления муниципальной услуги размещается:</w:t>
      </w:r>
    </w:p>
    <w:p w14:paraId="1869AD4F"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на официальном сайте администрации;</w:t>
      </w:r>
    </w:p>
    <w:p w14:paraId="292A6041"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на Портале.</w:t>
      </w:r>
    </w:p>
    <w:p w14:paraId="59BB6C10"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17. На информационных стендах, расположенных в помещениях, занимаемых администрацией, размещается следующая информация:</w:t>
      </w:r>
    </w:p>
    <w:p w14:paraId="062D8279"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 а также о МФЦ, осуществляющих предоставление муниципальной услуги;</w:t>
      </w:r>
    </w:p>
    <w:p w14:paraId="1AF31B93"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14:paraId="7B75920B"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 о перечне документов, необходимых для предоставления муниципальной услуги;</w:t>
      </w:r>
    </w:p>
    <w:p w14:paraId="6870A050"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4) о времени приема документов, необходимых для предоставления муниципальной услуги;</w:t>
      </w:r>
    </w:p>
    <w:p w14:paraId="43C301B1"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5) о сроке предоставления муниципальной услуги;</w:t>
      </w:r>
    </w:p>
    <w:p w14:paraId="2B24BAF8"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6) об основаниях отказа в приеме документов, необходимых для предоставления муниципальной услуги;</w:t>
      </w:r>
    </w:p>
    <w:p w14:paraId="3B258380"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7) об основаниях отказа в предоставлении муниципальной услуги;</w:t>
      </w:r>
    </w:p>
    <w:p w14:paraId="2932A350"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8) о порядке обжалования решений и действий (бездействия), принимаемых (совершаемых) в рамках предоставления муниципальной услуги;</w:t>
      </w:r>
    </w:p>
    <w:p w14:paraId="16AFF76D"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9) извлечения из законодательных и иных нормативных правовых актов, содержащих нормы, регулирующие предоставление муниципальной услуги;</w:t>
      </w:r>
    </w:p>
    <w:p w14:paraId="77B3CF62"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10) текст настоящего административного регламента.</w:t>
      </w:r>
    </w:p>
    <w:p w14:paraId="4827EB0C"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18. Информирование заявителей или их представителей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 осуществляются в порядке, установленном настоящей главой, МФЦ, с которыми администрация заключила в соответствии с законодательством соглашения о взаимодействии.</w:t>
      </w:r>
    </w:p>
    <w:p w14:paraId="3E70FC5B"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0F8E1677"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РАЗДЕЛ II. СТАНДАРТ ПРЕДОСТАВЛЕНИЯ МУНИЦИПАЛЬНОЙ УСЛУГИ</w:t>
      </w:r>
    </w:p>
    <w:p w14:paraId="590079D1" w14:textId="77777777" w:rsidR="005D1A60" w:rsidRPr="0022149B" w:rsidRDefault="005D1A60" w:rsidP="005D1A60">
      <w:pPr>
        <w:widowControl w:val="0"/>
        <w:autoSpaceDE w:val="0"/>
        <w:autoSpaceDN w:val="0"/>
        <w:adjustRightInd w:val="0"/>
        <w:spacing w:after="0" w:line="240" w:lineRule="auto"/>
        <w:ind w:firstLine="720"/>
        <w:jc w:val="both"/>
        <w:rPr>
          <w:rFonts w:ascii="Arial" w:eastAsia="Times New Roman" w:hAnsi="Arial" w:cs="Arial"/>
          <w:b/>
          <w:sz w:val="24"/>
          <w:szCs w:val="24"/>
          <w:lang w:eastAsia="ru-RU"/>
        </w:rPr>
      </w:pPr>
    </w:p>
    <w:p w14:paraId="024E35AD" w14:textId="77777777" w:rsidR="005D1A60" w:rsidRPr="00A935A2" w:rsidRDefault="005D1A60" w:rsidP="005D1A60">
      <w:pPr>
        <w:widowControl w:val="0"/>
        <w:autoSpaceDE w:val="0"/>
        <w:autoSpaceDN w:val="0"/>
        <w:adjustRightInd w:val="0"/>
        <w:spacing w:after="0" w:line="240" w:lineRule="auto"/>
        <w:ind w:firstLine="559"/>
        <w:jc w:val="center"/>
        <w:rPr>
          <w:rFonts w:ascii="Arial" w:eastAsia="Times New Roman" w:hAnsi="Arial" w:cs="Arial"/>
          <w:sz w:val="24"/>
          <w:szCs w:val="24"/>
          <w:lang w:eastAsia="ru-RU"/>
        </w:rPr>
      </w:pPr>
      <w:r w:rsidRPr="0022149B">
        <w:rPr>
          <w:rFonts w:ascii="Arial" w:eastAsia="Times New Roman" w:hAnsi="Arial" w:cs="Arial"/>
          <w:b/>
          <w:sz w:val="24"/>
          <w:szCs w:val="24"/>
          <w:lang w:eastAsia="ru-RU"/>
        </w:rPr>
        <w:t>Глава 4. Наименование муниципальной услуги</w:t>
      </w:r>
    </w:p>
    <w:p w14:paraId="0D6DCCCC"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48566243"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19. Под муниципальной услугой в настоящем административном регламенте понимается выдача выписки из </w:t>
      </w:r>
      <w:proofErr w:type="spellStart"/>
      <w:r w:rsidRPr="00A935A2">
        <w:rPr>
          <w:rFonts w:ascii="Arial" w:eastAsia="Times New Roman" w:hAnsi="Arial" w:cs="Arial"/>
          <w:sz w:val="24"/>
          <w:szCs w:val="24"/>
          <w:lang w:eastAsia="ru-RU"/>
        </w:rPr>
        <w:t>похозяйственных</w:t>
      </w:r>
      <w:proofErr w:type="spellEnd"/>
      <w:r w:rsidRPr="00A935A2">
        <w:rPr>
          <w:rFonts w:ascii="Arial" w:eastAsia="Times New Roman" w:hAnsi="Arial" w:cs="Arial"/>
          <w:sz w:val="24"/>
          <w:szCs w:val="24"/>
          <w:lang w:eastAsia="ru-RU"/>
        </w:rPr>
        <w:t xml:space="preserve"> книг.</w:t>
      </w:r>
    </w:p>
    <w:p w14:paraId="35047F01" w14:textId="77777777" w:rsidR="002E75E3" w:rsidRPr="0022149B" w:rsidRDefault="002E75E3" w:rsidP="005D1A60">
      <w:pPr>
        <w:widowControl w:val="0"/>
        <w:autoSpaceDE w:val="0"/>
        <w:autoSpaceDN w:val="0"/>
        <w:adjustRightInd w:val="0"/>
        <w:spacing w:after="0" w:line="240" w:lineRule="auto"/>
        <w:ind w:firstLine="720"/>
        <w:jc w:val="both"/>
        <w:rPr>
          <w:rFonts w:ascii="Arial" w:eastAsia="Times New Roman" w:hAnsi="Arial" w:cs="Arial"/>
          <w:b/>
          <w:sz w:val="24"/>
          <w:szCs w:val="24"/>
          <w:lang w:eastAsia="ru-RU"/>
        </w:rPr>
      </w:pPr>
    </w:p>
    <w:p w14:paraId="08891AF7" w14:textId="77777777" w:rsidR="002E75E3" w:rsidRPr="0022149B" w:rsidRDefault="002E75E3" w:rsidP="002E75E3">
      <w:pPr>
        <w:widowControl w:val="0"/>
        <w:autoSpaceDE w:val="0"/>
        <w:autoSpaceDN w:val="0"/>
        <w:adjustRightInd w:val="0"/>
        <w:spacing w:after="0" w:line="240" w:lineRule="auto"/>
        <w:ind w:firstLine="720"/>
        <w:jc w:val="both"/>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5. Наименование органа, предоставляющего муниципальную услугу</w:t>
      </w:r>
    </w:p>
    <w:p w14:paraId="0EDC21CB" w14:textId="77777777" w:rsidR="002E75E3" w:rsidRPr="0022149B" w:rsidRDefault="002E75E3" w:rsidP="005D1A60">
      <w:pPr>
        <w:widowControl w:val="0"/>
        <w:autoSpaceDE w:val="0"/>
        <w:autoSpaceDN w:val="0"/>
        <w:adjustRightInd w:val="0"/>
        <w:spacing w:after="0" w:line="240" w:lineRule="auto"/>
        <w:ind w:firstLine="720"/>
        <w:jc w:val="both"/>
        <w:rPr>
          <w:rFonts w:ascii="Arial" w:eastAsia="Times New Roman" w:hAnsi="Arial" w:cs="Arial"/>
          <w:b/>
          <w:sz w:val="24"/>
          <w:szCs w:val="24"/>
          <w:lang w:eastAsia="ru-RU"/>
        </w:rPr>
      </w:pPr>
    </w:p>
    <w:p w14:paraId="2E0914BB" w14:textId="530DC808"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20. Предоставление муниципальной услуги осуществляет администрация</w:t>
      </w:r>
      <w:r w:rsidR="00A935A2">
        <w:rPr>
          <w:rFonts w:ascii="Arial" w:eastAsia="Times New Roman" w:hAnsi="Arial" w:cs="Arial"/>
          <w:sz w:val="24"/>
          <w:szCs w:val="24"/>
          <w:lang w:eastAsia="ru-RU"/>
        </w:rPr>
        <w:t xml:space="preserve"> </w:t>
      </w:r>
      <w:proofErr w:type="spellStart"/>
      <w:r w:rsidR="00FE60AD">
        <w:rPr>
          <w:rFonts w:ascii="Arial" w:eastAsia="Times New Roman" w:hAnsi="Arial" w:cs="Arial"/>
          <w:sz w:val="24"/>
          <w:szCs w:val="24"/>
          <w:lang w:eastAsia="ru-RU"/>
        </w:rPr>
        <w:t>Старороговского</w:t>
      </w:r>
      <w:proofErr w:type="spellEnd"/>
      <w:r w:rsidR="00A935A2">
        <w:rPr>
          <w:rFonts w:ascii="Arial" w:eastAsia="Times New Roman" w:hAnsi="Arial" w:cs="Arial"/>
          <w:sz w:val="24"/>
          <w:szCs w:val="24"/>
          <w:lang w:eastAsia="ru-RU"/>
        </w:rPr>
        <w:t xml:space="preserve"> сельсовета.</w:t>
      </w:r>
    </w:p>
    <w:p w14:paraId="2D6D1550"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21. 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указанные в части 1 статьи 9 Федерального закона от 27 июля 2010 года № 210-ФЗ </w:t>
      </w:r>
      <w:r w:rsidR="004306FE" w:rsidRPr="00A935A2">
        <w:rPr>
          <w:rFonts w:ascii="Arial" w:eastAsia="Times New Roman" w:hAnsi="Arial" w:cs="Arial"/>
          <w:sz w:val="24"/>
          <w:szCs w:val="24"/>
          <w:lang w:eastAsia="ru-RU"/>
        </w:rPr>
        <w:t>«</w:t>
      </w:r>
      <w:r w:rsidRPr="00A935A2">
        <w:rPr>
          <w:rFonts w:ascii="Arial" w:eastAsia="Times New Roman" w:hAnsi="Arial" w:cs="Arial"/>
          <w:sz w:val="24"/>
          <w:szCs w:val="24"/>
          <w:lang w:eastAsia="ru-RU"/>
        </w:rPr>
        <w:t>Об организации предоставления госуда</w:t>
      </w:r>
      <w:r w:rsidR="004306FE" w:rsidRPr="00A935A2">
        <w:rPr>
          <w:rFonts w:ascii="Arial" w:eastAsia="Times New Roman" w:hAnsi="Arial" w:cs="Arial"/>
          <w:sz w:val="24"/>
          <w:szCs w:val="24"/>
          <w:lang w:eastAsia="ru-RU"/>
        </w:rPr>
        <w:t>рственных и муниципальных услуг»</w:t>
      </w:r>
      <w:r w:rsidRPr="00A935A2">
        <w:rPr>
          <w:rFonts w:ascii="Arial" w:eastAsia="Times New Roman" w:hAnsi="Arial" w:cs="Arial"/>
          <w:sz w:val="24"/>
          <w:szCs w:val="24"/>
          <w:lang w:eastAsia="ru-RU"/>
        </w:rPr>
        <w:t>.</w:t>
      </w:r>
    </w:p>
    <w:p w14:paraId="4CD76D90"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7F92FC6F"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6. Описание результата предоставления муниципальной услуги</w:t>
      </w:r>
    </w:p>
    <w:p w14:paraId="44EB2755"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0C50CF35"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22. Конечным результатом предоставления муниципальной услуги является:</w:t>
      </w:r>
    </w:p>
    <w:p w14:paraId="1329EA3D"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1) предоставление выписки из </w:t>
      </w:r>
      <w:proofErr w:type="spellStart"/>
      <w:r w:rsidRPr="00A935A2">
        <w:rPr>
          <w:rFonts w:ascii="Arial" w:eastAsia="Times New Roman" w:hAnsi="Arial" w:cs="Arial"/>
          <w:sz w:val="24"/>
          <w:szCs w:val="24"/>
          <w:lang w:eastAsia="ru-RU"/>
        </w:rPr>
        <w:t>похозяйственной</w:t>
      </w:r>
      <w:proofErr w:type="spellEnd"/>
      <w:r w:rsidRPr="00A935A2">
        <w:rPr>
          <w:rFonts w:ascii="Arial" w:eastAsia="Times New Roman" w:hAnsi="Arial" w:cs="Arial"/>
          <w:sz w:val="24"/>
          <w:szCs w:val="24"/>
          <w:lang w:eastAsia="ru-RU"/>
        </w:rPr>
        <w:t xml:space="preserve"> книги;</w:t>
      </w:r>
    </w:p>
    <w:p w14:paraId="4A0BF2A9"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2) отказ в предоставлении выписки из </w:t>
      </w:r>
      <w:proofErr w:type="spellStart"/>
      <w:r w:rsidRPr="00A935A2">
        <w:rPr>
          <w:rFonts w:ascii="Arial" w:eastAsia="Times New Roman" w:hAnsi="Arial" w:cs="Arial"/>
          <w:sz w:val="24"/>
          <w:szCs w:val="24"/>
          <w:lang w:eastAsia="ru-RU"/>
        </w:rPr>
        <w:t>похозяйственной</w:t>
      </w:r>
      <w:proofErr w:type="spellEnd"/>
      <w:r w:rsidRPr="00A935A2">
        <w:rPr>
          <w:rFonts w:ascii="Arial" w:eastAsia="Times New Roman" w:hAnsi="Arial" w:cs="Arial"/>
          <w:sz w:val="24"/>
          <w:szCs w:val="24"/>
          <w:lang w:eastAsia="ru-RU"/>
        </w:rPr>
        <w:t xml:space="preserve"> книги.</w:t>
      </w:r>
    </w:p>
    <w:p w14:paraId="476928B1" w14:textId="77777777" w:rsidR="001A0962" w:rsidRPr="00A935A2" w:rsidRDefault="001A0962" w:rsidP="001A0962">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Выписка из </w:t>
      </w:r>
      <w:proofErr w:type="spellStart"/>
      <w:r w:rsidRPr="00A935A2">
        <w:rPr>
          <w:rFonts w:ascii="Arial" w:eastAsia="Times New Roman" w:hAnsi="Arial" w:cs="Arial"/>
          <w:sz w:val="24"/>
          <w:szCs w:val="24"/>
          <w:lang w:eastAsia="ru-RU"/>
        </w:rPr>
        <w:t>похозяйственной</w:t>
      </w:r>
      <w:proofErr w:type="spellEnd"/>
      <w:r w:rsidRPr="00A935A2">
        <w:rPr>
          <w:rFonts w:ascii="Arial" w:eastAsia="Times New Roman" w:hAnsi="Arial" w:cs="Arial"/>
          <w:sz w:val="24"/>
          <w:szCs w:val="24"/>
          <w:lang w:eastAsia="ru-RU"/>
        </w:rPr>
        <w:t xml:space="preserve">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14:paraId="284AEC56" w14:textId="77777777" w:rsidR="001A0962" w:rsidRPr="00A935A2" w:rsidRDefault="001A0962" w:rsidP="001A0962">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Выписка из книги в форме электронного документа подписывается усиленной квалифицированной электронной подписью главы местной администрации или уполномоченным им должностным лицом.</w:t>
      </w:r>
    </w:p>
    <w:p w14:paraId="5D597782" w14:textId="77777777" w:rsidR="005D1A60" w:rsidRPr="0022149B" w:rsidRDefault="005D1A60" w:rsidP="005D1A60">
      <w:pPr>
        <w:widowControl w:val="0"/>
        <w:autoSpaceDE w:val="0"/>
        <w:autoSpaceDN w:val="0"/>
        <w:adjustRightInd w:val="0"/>
        <w:spacing w:after="0" w:line="240" w:lineRule="auto"/>
        <w:ind w:firstLine="720"/>
        <w:jc w:val="both"/>
        <w:rPr>
          <w:rFonts w:ascii="Arial" w:eastAsia="Times New Roman" w:hAnsi="Arial" w:cs="Arial"/>
          <w:b/>
          <w:sz w:val="24"/>
          <w:szCs w:val="24"/>
          <w:lang w:eastAsia="ru-RU"/>
        </w:rPr>
      </w:pPr>
    </w:p>
    <w:p w14:paraId="4C4A8F04"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7. Срок предоставления муниципальной услуги, срок выдачи документов, являющихся результатом предоставления муниципальной услуги</w:t>
      </w:r>
    </w:p>
    <w:p w14:paraId="635D6FA8"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12916CC1"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23. Муниципальная услуга предоставляется в течение </w:t>
      </w:r>
      <w:r w:rsidR="004306FE" w:rsidRPr="00A935A2">
        <w:rPr>
          <w:rFonts w:ascii="Arial" w:eastAsia="Times New Roman" w:hAnsi="Arial" w:cs="Arial"/>
          <w:sz w:val="24"/>
          <w:szCs w:val="24"/>
          <w:lang w:eastAsia="ru-RU"/>
        </w:rPr>
        <w:t>3рабочи</w:t>
      </w:r>
      <w:r w:rsidRPr="00A935A2">
        <w:rPr>
          <w:rFonts w:ascii="Arial" w:eastAsia="Times New Roman" w:hAnsi="Arial" w:cs="Arial"/>
          <w:sz w:val="24"/>
          <w:szCs w:val="24"/>
          <w:lang w:eastAsia="ru-RU"/>
        </w:rPr>
        <w:t>х дней со дня поступления в администрацию документов, указанных в пунктах 26 и 27 настоящего административного регламента.</w:t>
      </w:r>
    </w:p>
    <w:p w14:paraId="7005F117"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24. Выписка из </w:t>
      </w:r>
      <w:proofErr w:type="spellStart"/>
      <w:r w:rsidRPr="00A935A2">
        <w:rPr>
          <w:rFonts w:ascii="Arial" w:eastAsia="Times New Roman" w:hAnsi="Arial" w:cs="Arial"/>
          <w:sz w:val="24"/>
          <w:szCs w:val="24"/>
          <w:lang w:eastAsia="ru-RU"/>
        </w:rPr>
        <w:t>похозяйственных</w:t>
      </w:r>
      <w:proofErr w:type="spellEnd"/>
      <w:r w:rsidRPr="00A935A2">
        <w:rPr>
          <w:rFonts w:ascii="Arial" w:eastAsia="Times New Roman" w:hAnsi="Arial" w:cs="Arial"/>
          <w:sz w:val="24"/>
          <w:szCs w:val="24"/>
          <w:lang w:eastAsia="ru-RU"/>
        </w:rPr>
        <w:t xml:space="preserve"> книг выдается заявителю или его представителю в течение одного рабочего дня со дня подписания главой администрации такого документа.</w:t>
      </w:r>
    </w:p>
    <w:p w14:paraId="2EFEFC6A"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07262822"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8. Нормативные правовые акты, регулирующие предоставление муниципальной услуги</w:t>
      </w:r>
    </w:p>
    <w:p w14:paraId="5DDE479D"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336E32C5"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Портале.</w:t>
      </w:r>
    </w:p>
    <w:p w14:paraId="259E7627"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4B276DB1"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 xml:space="preserve">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или его представителя, способы их получения </w:t>
      </w:r>
      <w:r w:rsidRPr="0022149B">
        <w:rPr>
          <w:rFonts w:ascii="Arial" w:eastAsia="Times New Roman" w:hAnsi="Arial" w:cs="Arial"/>
          <w:b/>
          <w:sz w:val="24"/>
          <w:szCs w:val="24"/>
          <w:lang w:eastAsia="ru-RU"/>
        </w:rPr>
        <w:lastRenderedPageBreak/>
        <w:t>заявителем или его представителем, в том числе в электронной форме, порядок их представления</w:t>
      </w:r>
    </w:p>
    <w:p w14:paraId="42A7E9A1"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3EBAA685"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26. С целью получения выписки из </w:t>
      </w:r>
      <w:proofErr w:type="spellStart"/>
      <w:r w:rsidRPr="00A935A2">
        <w:rPr>
          <w:rFonts w:ascii="Arial" w:eastAsia="Times New Roman" w:hAnsi="Arial" w:cs="Arial"/>
          <w:sz w:val="24"/>
          <w:szCs w:val="24"/>
          <w:lang w:eastAsia="ru-RU"/>
        </w:rPr>
        <w:t>похозяйственных</w:t>
      </w:r>
      <w:proofErr w:type="spellEnd"/>
      <w:r w:rsidRPr="00A935A2">
        <w:rPr>
          <w:rFonts w:ascii="Arial" w:eastAsia="Times New Roman" w:hAnsi="Arial" w:cs="Arial"/>
          <w:sz w:val="24"/>
          <w:szCs w:val="24"/>
          <w:lang w:eastAsia="ru-RU"/>
        </w:rPr>
        <w:t xml:space="preserve"> книг заявитель или его представитель подает в администрацию запрос о предоставлении муниципальной услуги в форме заявления о выдаче выписки из </w:t>
      </w:r>
      <w:proofErr w:type="spellStart"/>
      <w:r w:rsidRPr="00A935A2">
        <w:rPr>
          <w:rFonts w:ascii="Arial" w:eastAsia="Times New Roman" w:hAnsi="Arial" w:cs="Arial"/>
          <w:sz w:val="24"/>
          <w:szCs w:val="24"/>
          <w:lang w:eastAsia="ru-RU"/>
        </w:rPr>
        <w:t>похозяйственных</w:t>
      </w:r>
      <w:proofErr w:type="spellEnd"/>
      <w:r w:rsidRPr="00A935A2">
        <w:rPr>
          <w:rFonts w:ascii="Arial" w:eastAsia="Times New Roman" w:hAnsi="Arial" w:cs="Arial"/>
          <w:sz w:val="24"/>
          <w:szCs w:val="24"/>
          <w:lang w:eastAsia="ru-RU"/>
        </w:rPr>
        <w:t xml:space="preserve"> книг (далее - заявление) по форме согласно приложению к настоящему административному регламенту.</w:t>
      </w:r>
    </w:p>
    <w:p w14:paraId="19931EC6" w14:textId="77777777" w:rsidR="004306FE" w:rsidRPr="00A935A2" w:rsidRDefault="004306FE" w:rsidP="004306FE">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Заявление о предоставлении выписки из книги может быть заполнено от руки, машинописным способом либо посредством электронных печатающих устройств, а также подготовлено в электронной форме с помощью Портала. </w:t>
      </w:r>
    </w:p>
    <w:p w14:paraId="3C105F55" w14:textId="77777777" w:rsidR="004306FE" w:rsidRPr="00A935A2" w:rsidRDefault="004306FE" w:rsidP="004306FE">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Заявление, направленное в электронной форме с использованием Портала, может быть подписано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соответствии с Постановлением Правительства Российской Федерации от 01.12.2021 №2152 «Об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5B260BB4" w14:textId="77777777" w:rsidR="004306FE" w:rsidRPr="00A935A2" w:rsidRDefault="004306FE" w:rsidP="004306FE">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В заявлении о предоставлении выписки из книги главой ЛПХ или иным членом ЛПХ указывается формат предоставления такой выписки (в форме электронного документа или на бумажном носителе).</w:t>
      </w:r>
    </w:p>
    <w:p w14:paraId="5D9BF1B3"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27. К заявлению заявитель или его представитель прилагает следующие документы:</w:t>
      </w:r>
    </w:p>
    <w:p w14:paraId="42943CCA"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копию документа, удостоверяющего личность заявителя;</w:t>
      </w:r>
    </w:p>
    <w:p w14:paraId="4BECE647"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копию документа, удостоверяющего личность представителя заявителя (в случае подачи документов представителем заявителя);</w:t>
      </w:r>
    </w:p>
    <w:p w14:paraId="5A4B03EA"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 доверенность или иной документ, удостоверяющий полномочия представителя заявителя (в случае подачи документов представителем заявителя).</w:t>
      </w:r>
    </w:p>
    <w:p w14:paraId="0AE204D9"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28. Заявитель или его представитель представляет (направляет) заявление и документы, указанные в пункте 27 настоящего административного регламента, одним из следующих способов:</w:t>
      </w:r>
    </w:p>
    <w:p w14:paraId="1BE0AE55"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путем личного обращения в администрацию;</w:t>
      </w:r>
    </w:p>
    <w:p w14:paraId="158CC0E2"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14:paraId="53D054F3"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 через личный кабинет на Портале;</w:t>
      </w:r>
    </w:p>
    <w:p w14:paraId="7A57C69D"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4) путем направления на официальный адрес электронной почты администрации;</w:t>
      </w:r>
    </w:p>
    <w:p w14:paraId="146B7B29"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5) через МФЦ.</w:t>
      </w:r>
    </w:p>
    <w:p w14:paraId="7A608CC3"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29.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w:t>
      </w:r>
      <w:r w:rsidRPr="00A935A2">
        <w:rPr>
          <w:rFonts w:ascii="Arial" w:eastAsia="Times New Roman" w:hAnsi="Arial" w:cs="Arial"/>
          <w:sz w:val="24"/>
          <w:szCs w:val="24"/>
          <w:lang w:eastAsia="ru-RU"/>
        </w:rPr>
        <w:lastRenderedPageBreak/>
        <w:t>исключением документов, на которые распространяется требование пункта 2 части 1 статьи 7 Федерального закона от 27 июля 2010 года № 210-ФЗ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Федерального закона от 27 июля 2010 года № 210-ФЗ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14:paraId="65050FDF"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30. При предоставлении муниципальной услуги администрация не вправе требовать от заявителей или их представителей документы, не указанные в пунктах 26 и 27 настоящего административного регламента.</w:t>
      </w:r>
    </w:p>
    <w:p w14:paraId="0E3EC1BF"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31. Требования к документам, представляемым заявителем или его представителем:</w:t>
      </w:r>
    </w:p>
    <w:p w14:paraId="189B66CD"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69 настоящего административного регламента);</w:t>
      </w:r>
    </w:p>
    <w:p w14:paraId="1CC3729C"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тексты документов должны быть написаны разборчиво;</w:t>
      </w:r>
    </w:p>
    <w:p w14:paraId="11107DA0"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 документы не должны иметь подчисток, приписок, зачеркнутых слов и не оговоренных в них исправлений;</w:t>
      </w:r>
    </w:p>
    <w:p w14:paraId="40B02A62"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4) документы не должны быть исполнены карандашом;</w:t>
      </w:r>
    </w:p>
    <w:p w14:paraId="4156C17A"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5) документы не должны иметь повреждений, наличие которых не позволяет однозначно истолковать их содержание.</w:t>
      </w:r>
    </w:p>
    <w:p w14:paraId="384930EC"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6AE6B223" w14:textId="77777777" w:rsidR="00D94B8E" w:rsidRPr="00A935A2" w:rsidRDefault="00D94B8E"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2F4CD1D7" w14:textId="3C1E33C4"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10. Исчерпывающий перечень документов, необходимых в соответствии с</w:t>
      </w:r>
      <w:r w:rsidR="00FE60AD" w:rsidRPr="0022149B">
        <w:rPr>
          <w:rFonts w:ascii="Arial" w:eastAsia="Times New Roman" w:hAnsi="Arial" w:cs="Arial"/>
          <w:b/>
          <w:sz w:val="24"/>
          <w:szCs w:val="24"/>
          <w:lang w:eastAsia="ru-RU"/>
        </w:rPr>
        <w:t xml:space="preserve"> </w:t>
      </w:r>
      <w:r w:rsidRPr="0022149B">
        <w:rPr>
          <w:rFonts w:ascii="Arial" w:eastAsia="Times New Roman" w:hAnsi="Arial" w:cs="Arial"/>
          <w:b/>
          <w:sz w:val="24"/>
          <w:szCs w:val="24"/>
          <w:lang w:eastAsia="ru-RU"/>
        </w:rPr>
        <w:t>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а также способы их получения заявителями или их представителями, в том числе в электронной форме, порядок их представления</w:t>
      </w:r>
    </w:p>
    <w:p w14:paraId="311AF8F4"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72CD65EE"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32.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отсутствуют.</w:t>
      </w:r>
    </w:p>
    <w:p w14:paraId="4CCC4BA1"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547E362E"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 xml:space="preserve">Глава 11. Запрет требовать от заявителя представления документов и </w:t>
      </w:r>
      <w:r w:rsidRPr="0022149B">
        <w:rPr>
          <w:rFonts w:ascii="Arial" w:eastAsia="Times New Roman" w:hAnsi="Arial" w:cs="Arial"/>
          <w:b/>
          <w:sz w:val="24"/>
          <w:szCs w:val="24"/>
          <w:lang w:eastAsia="ru-RU"/>
        </w:rPr>
        <w:lastRenderedPageBreak/>
        <w:t>информации</w:t>
      </w:r>
    </w:p>
    <w:p w14:paraId="08F1629F"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2F61346C"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33. Администрация при предоставлении муниципальной услуги не вправе требовать от заявителей или их представителей:</w:t>
      </w:r>
    </w:p>
    <w:p w14:paraId="3F24D1BA"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28E92C8"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
    <w:p w14:paraId="32A1BDB3"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
    <w:p w14:paraId="01F75AF8"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09698588"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3034770B"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12. Исчерпывающий перечень оснований для отказа в приеме документов, необходимых для предоставления муниципальной услуги</w:t>
      </w:r>
    </w:p>
    <w:p w14:paraId="67C7BA26" w14:textId="77777777" w:rsidR="005D1A60" w:rsidRPr="0022149B" w:rsidRDefault="005D1A60" w:rsidP="005D1A60">
      <w:pPr>
        <w:widowControl w:val="0"/>
        <w:autoSpaceDE w:val="0"/>
        <w:autoSpaceDN w:val="0"/>
        <w:adjustRightInd w:val="0"/>
        <w:spacing w:after="0" w:line="240" w:lineRule="auto"/>
        <w:ind w:firstLine="720"/>
        <w:jc w:val="both"/>
        <w:rPr>
          <w:rFonts w:ascii="Arial" w:eastAsia="Times New Roman" w:hAnsi="Arial" w:cs="Arial"/>
          <w:b/>
          <w:sz w:val="24"/>
          <w:szCs w:val="24"/>
          <w:lang w:eastAsia="ru-RU"/>
        </w:rPr>
      </w:pPr>
    </w:p>
    <w:p w14:paraId="743D3A9A"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34. Основаниями для отказа в приеме документов являются:</w:t>
      </w:r>
    </w:p>
    <w:p w14:paraId="6BFE1297"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заявление не соответствует форме заявления, установленной приложением к настоящему административному регламенту;</w:t>
      </w:r>
    </w:p>
    <w:p w14:paraId="0D1C1362"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непредставление заявителем или его представителем документов, указанных в пункте 26, 27 настоящего административного регламента;</w:t>
      </w:r>
    </w:p>
    <w:p w14:paraId="09205911"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 несоответствие представленных заявителем или его представителем документов требованиям, указанным в пункте 31 настоящего административного регламента;</w:t>
      </w:r>
    </w:p>
    <w:p w14:paraId="39059913"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4)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14:paraId="26CE34B6"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35. В случае установления оснований для отказа в принятии документов должностное лицо администрации, ответственное за прием и регистрацию документов, совершает действия по уведомлению заявителя или его представителя в порядке, предусмотренном пунктом 80 настоящего административного регламента.</w:t>
      </w:r>
    </w:p>
    <w:p w14:paraId="4FC8F68B"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lastRenderedPageBreak/>
        <w:t>36. Отказ в приеме документов не препятствует повторному обращению заявителей или их представителей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14:paraId="6BA716D3"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04237ED0"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13. Исчерпывающий перечень оснований для приостановления или отказа в предоставлении муниципальной услуги</w:t>
      </w:r>
    </w:p>
    <w:p w14:paraId="60C4A33D" w14:textId="77777777" w:rsidR="005D1A60" w:rsidRPr="0022149B" w:rsidRDefault="005D1A60" w:rsidP="005D1A60">
      <w:pPr>
        <w:widowControl w:val="0"/>
        <w:autoSpaceDE w:val="0"/>
        <w:autoSpaceDN w:val="0"/>
        <w:adjustRightInd w:val="0"/>
        <w:spacing w:after="0" w:line="240" w:lineRule="auto"/>
        <w:ind w:firstLine="720"/>
        <w:jc w:val="both"/>
        <w:rPr>
          <w:rFonts w:ascii="Arial" w:eastAsia="Times New Roman" w:hAnsi="Arial" w:cs="Arial"/>
          <w:b/>
          <w:sz w:val="24"/>
          <w:szCs w:val="24"/>
          <w:lang w:eastAsia="ru-RU"/>
        </w:rPr>
      </w:pPr>
    </w:p>
    <w:p w14:paraId="72B74568"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37. Основания для приостановления предоставления муниципальной услуги законодательством не предусмотрены.</w:t>
      </w:r>
    </w:p>
    <w:p w14:paraId="7BEE9659"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38. Основанием для отказа в предоставлении муниципальной услуги является несоответствие заявителя требованиям, предусмотренным пунктом 3 настоящего административного регламента.</w:t>
      </w:r>
    </w:p>
    <w:p w14:paraId="0B0AC002"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3674C0F4"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14. Перечень услуг, которые являются необходимыми и обязательными для предоставления муниципальной услуги</w:t>
      </w:r>
    </w:p>
    <w:p w14:paraId="381B1B45"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02F1FC9D"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39. Услуги, которые являются необходимыми и обязательными для предоставления муниципальной услуги отсутствуют.</w:t>
      </w:r>
    </w:p>
    <w:p w14:paraId="1874BEA5"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51C28ED8"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15. Порядок, размер и основания взимания государственной пошлины или иной платы, взимаемой за предоставление муниципальной услуги</w:t>
      </w:r>
    </w:p>
    <w:p w14:paraId="2FEEC937"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76AA072A"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40. Муниципальная услуга предоставляется без взимания государственной пошлины или иной платы.</w:t>
      </w:r>
    </w:p>
    <w:p w14:paraId="73E1BB55"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41.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14:paraId="35DCAD6E"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6DF6310C"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18C47C44"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44E00D8D"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42. Плата за услуги, которые являются необходимыми и обязательными для предоставления муниципальной услуги, отсутствует.</w:t>
      </w:r>
    </w:p>
    <w:p w14:paraId="6274B3AF"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07D3AEE7" w14:textId="77777777" w:rsidR="00907A3F" w:rsidRPr="0022149B" w:rsidRDefault="00907A3F" w:rsidP="0022149B">
      <w:pPr>
        <w:widowControl w:val="0"/>
        <w:autoSpaceDE w:val="0"/>
        <w:autoSpaceDN w:val="0"/>
        <w:adjustRightInd w:val="0"/>
        <w:spacing w:after="0" w:line="240" w:lineRule="auto"/>
        <w:jc w:val="both"/>
        <w:rPr>
          <w:rFonts w:ascii="Arial" w:eastAsia="Times New Roman" w:hAnsi="Arial" w:cs="Arial"/>
          <w:b/>
          <w:sz w:val="24"/>
          <w:szCs w:val="24"/>
          <w:lang w:eastAsia="ru-RU"/>
        </w:rPr>
      </w:pPr>
    </w:p>
    <w:p w14:paraId="5EE98AEA"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17. Максимальный срок ожидания в очереди при подаче заявления и при получении результата предоставления такой услуги</w:t>
      </w:r>
    </w:p>
    <w:p w14:paraId="40831949"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006DDD0A"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43. Максимальное время ожидания в очереди при подаче заявления и документов не должно превышать 15 минут.</w:t>
      </w:r>
    </w:p>
    <w:p w14:paraId="11C5821B"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44. Максимальное время ожидания в очереди при получении результата муниципальной услуги не должно превышать 15 минут.</w:t>
      </w:r>
    </w:p>
    <w:p w14:paraId="611D057F"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3168CD9D"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18. Срок и порядок регистрации заявления, в том числе в электронной форме</w:t>
      </w:r>
    </w:p>
    <w:p w14:paraId="1CA4D48F" w14:textId="77777777" w:rsidR="005D1A60" w:rsidRPr="0022149B" w:rsidRDefault="005D1A60" w:rsidP="005D1A60">
      <w:pPr>
        <w:widowControl w:val="0"/>
        <w:autoSpaceDE w:val="0"/>
        <w:autoSpaceDN w:val="0"/>
        <w:adjustRightInd w:val="0"/>
        <w:spacing w:after="0" w:line="240" w:lineRule="auto"/>
        <w:ind w:firstLine="720"/>
        <w:jc w:val="both"/>
        <w:rPr>
          <w:rFonts w:ascii="Arial" w:eastAsia="Times New Roman" w:hAnsi="Arial" w:cs="Arial"/>
          <w:b/>
          <w:sz w:val="24"/>
          <w:szCs w:val="24"/>
          <w:lang w:eastAsia="ru-RU"/>
        </w:rPr>
      </w:pPr>
    </w:p>
    <w:p w14:paraId="7A7B213A"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lastRenderedPageBreak/>
        <w:t>45. Регистрацию заявления и документов, предоставленных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 в журнале регистрации обращений за предоставлением муниципальной услуги путем присвоения указанным документам входящего номера с указанием даты получения.</w:t>
      </w:r>
    </w:p>
    <w:p w14:paraId="60B69F83"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46.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14:paraId="59123EBA"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47. Днем регистрации документов является день их поступления в администрацию (до 16.00 часов). При поступлении документов после 16.00 часов их регистрация происходит следующим рабочим днем.</w:t>
      </w:r>
    </w:p>
    <w:p w14:paraId="2BFD531E"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306A6ECE"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19. Требования к помещениям, в которых предоставляется муниципальная услуга</w:t>
      </w:r>
    </w:p>
    <w:p w14:paraId="7E29A48E" w14:textId="77777777" w:rsidR="005D1A60" w:rsidRPr="0022149B" w:rsidRDefault="005D1A60" w:rsidP="005D1A60">
      <w:pPr>
        <w:widowControl w:val="0"/>
        <w:autoSpaceDE w:val="0"/>
        <w:autoSpaceDN w:val="0"/>
        <w:adjustRightInd w:val="0"/>
        <w:spacing w:after="0" w:line="240" w:lineRule="auto"/>
        <w:ind w:firstLine="720"/>
        <w:jc w:val="both"/>
        <w:rPr>
          <w:rFonts w:ascii="Arial" w:eastAsia="Times New Roman" w:hAnsi="Arial" w:cs="Arial"/>
          <w:b/>
          <w:sz w:val="24"/>
          <w:szCs w:val="24"/>
          <w:lang w:eastAsia="ru-RU"/>
        </w:rPr>
      </w:pPr>
    </w:p>
    <w:p w14:paraId="1E9AE5FB"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48. Вход в здание администрации оборудуется информационной табличкой (вывеской), содержащей информацию о полном наименовании администрации.</w:t>
      </w:r>
    </w:p>
    <w:p w14:paraId="3775948B"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49. Администрация обеспечивает инвалидам (включая инвалидов, использующих кресла-коляски и собак-проводников):</w:t>
      </w:r>
    </w:p>
    <w:p w14:paraId="34D0617A"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14:paraId="39385C03"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422EBF00"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14:paraId="166229A9"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меры для обеспечения доступа инвалидов к месту предоставления муниципальной услуги.</w:t>
      </w:r>
    </w:p>
    <w:p w14:paraId="4EE4F6E2"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50.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14:paraId="40E028AC"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51.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14:paraId="72852FE3"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52.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14:paraId="7A8B1CC2"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53. Каждое рабочее место должностных лиц администрации должно быть оборудовано персональным компьютером с возможностью доступа к </w:t>
      </w:r>
      <w:r w:rsidRPr="00A935A2">
        <w:rPr>
          <w:rFonts w:ascii="Arial" w:eastAsia="Times New Roman" w:hAnsi="Arial" w:cs="Arial"/>
          <w:sz w:val="24"/>
          <w:szCs w:val="24"/>
          <w:lang w:eastAsia="ru-RU"/>
        </w:rPr>
        <w:lastRenderedPageBreak/>
        <w:t>необходимым информационным базам данных, печатающим и сканирующим устройствам.</w:t>
      </w:r>
    </w:p>
    <w:p w14:paraId="45DB4413"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54.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14:paraId="07CF61A6"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55.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14:paraId="39E1E17D"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56. Места для заполнения документов оборудуются информационными стендами, стульями и столами для возможности оформления документов.</w:t>
      </w:r>
    </w:p>
    <w:p w14:paraId="29945D7D"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57.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14:paraId="3BD35F86"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37046CB9" w14:textId="77777777" w:rsidR="005D1A60" w:rsidRPr="0022149B" w:rsidRDefault="005D1A60" w:rsidP="005D1A60">
      <w:pPr>
        <w:widowControl w:val="0"/>
        <w:autoSpaceDE w:val="0"/>
        <w:autoSpaceDN w:val="0"/>
        <w:adjustRightInd w:val="0"/>
        <w:spacing w:after="0" w:line="240" w:lineRule="auto"/>
        <w:ind w:firstLine="698"/>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20.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в полном объеме), посредством комплексного запроса</w:t>
      </w:r>
    </w:p>
    <w:p w14:paraId="3FCBD544"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09C1664D"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58. Основными показателями доступности и качества муниципальной услуги являются:</w:t>
      </w:r>
    </w:p>
    <w:p w14:paraId="5B7E4E38"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соблюдение требований к местам предоставления муниципальной услуги, их транспортной доступности;</w:t>
      </w:r>
    </w:p>
    <w:p w14:paraId="178BA7AB"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возможность представления заявления и документов, необходимых для предоставления муниципальной услуги, через МФЦ;</w:t>
      </w:r>
    </w:p>
    <w:p w14:paraId="63ABFF1F"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 среднее время ожидания в очереди при подаче документов;</w:t>
      </w:r>
    </w:p>
    <w:p w14:paraId="58672459"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4) количество обращений об обжаловании решений и действий (бездействия) администрации, а также должностных лиц администрации;</w:t>
      </w:r>
    </w:p>
    <w:p w14:paraId="07EA4D3E"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5) количество взаимодействий заявителя или его представителя с должностными лицами, их продолжительность;</w:t>
      </w:r>
    </w:p>
    <w:p w14:paraId="42A1EE02"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6) возможность получения информации о ходе предоставления муниципальной услуги.</w:t>
      </w:r>
    </w:p>
    <w:p w14:paraId="59349C31"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59.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14:paraId="5258D8FE"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60.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14:paraId="35897645"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для подачи документов, необходимых для предоставления муниципальной услуги;</w:t>
      </w:r>
    </w:p>
    <w:p w14:paraId="758B016A"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для получения результата предоставления муниципальной услуги.</w:t>
      </w:r>
    </w:p>
    <w:p w14:paraId="70C2433B"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61. Продолжительность взаимодействия заявителя или его представителя с должностными лицами администрации при предоставлении </w:t>
      </w:r>
      <w:r w:rsidRPr="00A935A2">
        <w:rPr>
          <w:rFonts w:ascii="Arial" w:eastAsia="Times New Roman" w:hAnsi="Arial" w:cs="Arial"/>
          <w:sz w:val="24"/>
          <w:szCs w:val="24"/>
          <w:lang w:eastAsia="ru-RU"/>
        </w:rPr>
        <w:lastRenderedPageBreak/>
        <w:t>муниципальной услуги не должна превышать 10 минут по каждому из указанных в пункте 60 настоящего административного регламента видов взаимодействия.</w:t>
      </w:r>
    </w:p>
    <w:p w14:paraId="679A14DC"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62.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14:paraId="1D1F2174"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63. Заявителю обеспечивается возможность подачи запроса о предоставлении муниципальной услуги и получения результата муниципальном услуги посредством использования электронной почты администрации, Портала, МФЦ.</w:t>
      </w:r>
    </w:p>
    <w:p w14:paraId="4E531756"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Заявитель и его представитель имеют возможность получить информацию о ходе предоставления муниципальной услуги в администрации в порядке, установленном пунктами 7-15 настоящего административного регламента.</w:t>
      </w:r>
    </w:p>
    <w:p w14:paraId="64B320EC" w14:textId="77777777" w:rsidR="005D1A60" w:rsidRPr="0022149B" w:rsidRDefault="005D1A60" w:rsidP="005D1A60">
      <w:pPr>
        <w:widowControl w:val="0"/>
        <w:autoSpaceDE w:val="0"/>
        <w:autoSpaceDN w:val="0"/>
        <w:adjustRightInd w:val="0"/>
        <w:spacing w:after="0" w:line="240" w:lineRule="auto"/>
        <w:ind w:firstLine="720"/>
        <w:jc w:val="both"/>
        <w:rPr>
          <w:rFonts w:ascii="Arial" w:eastAsia="Times New Roman" w:hAnsi="Arial" w:cs="Arial"/>
          <w:b/>
          <w:sz w:val="24"/>
          <w:szCs w:val="24"/>
          <w:lang w:eastAsia="ru-RU"/>
        </w:rPr>
      </w:pPr>
    </w:p>
    <w:p w14:paraId="4702E00A"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21. Иные требования, в том числе учитывающие особенности предоставления муниципальной услуги в МФЦ и по экстерриториальному принципу, особенности предоставления муниципальной услуги в электронной форме</w:t>
      </w:r>
    </w:p>
    <w:p w14:paraId="5459C576" w14:textId="77777777" w:rsidR="005D1A60" w:rsidRPr="0022149B" w:rsidRDefault="005D1A60" w:rsidP="005D1A60">
      <w:pPr>
        <w:widowControl w:val="0"/>
        <w:autoSpaceDE w:val="0"/>
        <w:autoSpaceDN w:val="0"/>
        <w:adjustRightInd w:val="0"/>
        <w:spacing w:after="0" w:line="240" w:lineRule="auto"/>
        <w:ind w:firstLine="720"/>
        <w:jc w:val="both"/>
        <w:rPr>
          <w:rFonts w:ascii="Arial" w:eastAsia="Times New Roman" w:hAnsi="Arial" w:cs="Arial"/>
          <w:b/>
          <w:sz w:val="24"/>
          <w:szCs w:val="24"/>
          <w:lang w:eastAsia="ru-RU"/>
        </w:rPr>
      </w:pPr>
    </w:p>
    <w:p w14:paraId="12F913F1"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64. Муниципальная услуга по экстерриториальному принципу не предоставляется.</w:t>
      </w:r>
    </w:p>
    <w:p w14:paraId="787EB061"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65. 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14:paraId="2F418368"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При предоставлении муниципальной услуги универсальными специалистами МФЦ осуществляются следующие административные действия в рамках оказания муниципальной услуги:</w:t>
      </w:r>
    </w:p>
    <w:p w14:paraId="7F5B0485"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информирование заявителей или их представителей о порядке предоставления муниципальной услуги, в том числе посредством комплексного запроса, о ходе выполнения запроса о предоставлении муниципальной услуги, комплексных запросов, по иным вопросам, связанным с предоставлением муниципальной услуги, а также консультированием заявителей или их представителей о порядке предоставления муниципальной услуги в МФЦ;</w:t>
      </w:r>
    </w:p>
    <w:p w14:paraId="61C9570E"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прием заявления и документов, представленных заявителем или его представителем, в том числе комплексного запроса;</w:t>
      </w:r>
    </w:p>
    <w:p w14:paraId="041D8DEE"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 обработка заявления и представленных документов, в том числе комплексного запроса;</w:t>
      </w:r>
    </w:p>
    <w:p w14:paraId="7CDA8EC4"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4) направление заявления и документов, представленных заявителем или его представителем, в администрацию;</w:t>
      </w:r>
    </w:p>
    <w:p w14:paraId="67A3F4F4"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5)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принятии заявления к рассмотрению.</w:t>
      </w:r>
    </w:p>
    <w:p w14:paraId="17F9294F"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66. Доступ к информации о сроках и порядке предоставления муниципальной услуги, размещенной на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или предоставление им персональных данных.</w:t>
      </w:r>
    </w:p>
    <w:p w14:paraId="4CB2680E"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67. Предоставление муниципальной услуги с использованием Портала </w:t>
      </w:r>
      <w:r w:rsidRPr="00A935A2">
        <w:rPr>
          <w:rFonts w:ascii="Arial" w:eastAsia="Times New Roman" w:hAnsi="Arial" w:cs="Arial"/>
          <w:sz w:val="24"/>
          <w:szCs w:val="24"/>
          <w:lang w:eastAsia="ru-RU"/>
        </w:rPr>
        <w:lastRenderedPageBreak/>
        <w:t>осуществляется в отношении заявителей, прошедших процедуру регистрации и авторизации.</w:t>
      </w:r>
    </w:p>
    <w:p w14:paraId="734ECF4D"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68.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14:paraId="3173C498"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Подача заявителем заявления в форме электронного документа посредством электронной почты осуществляется в виде файлов в формате </w:t>
      </w:r>
      <w:proofErr w:type="spellStart"/>
      <w:r w:rsidRPr="00A935A2">
        <w:rPr>
          <w:rFonts w:ascii="Arial" w:eastAsia="Times New Roman" w:hAnsi="Arial" w:cs="Arial"/>
          <w:sz w:val="24"/>
          <w:szCs w:val="24"/>
          <w:lang w:eastAsia="ru-RU"/>
        </w:rPr>
        <w:t>doc</w:t>
      </w:r>
      <w:proofErr w:type="spellEnd"/>
      <w:r w:rsidRPr="00A935A2">
        <w:rPr>
          <w:rFonts w:ascii="Arial" w:eastAsia="Times New Roman" w:hAnsi="Arial" w:cs="Arial"/>
          <w:sz w:val="24"/>
          <w:szCs w:val="24"/>
          <w:lang w:eastAsia="ru-RU"/>
        </w:rPr>
        <w:t xml:space="preserve">, </w:t>
      </w:r>
      <w:proofErr w:type="spellStart"/>
      <w:r w:rsidRPr="00A935A2">
        <w:rPr>
          <w:rFonts w:ascii="Arial" w:eastAsia="Times New Roman" w:hAnsi="Arial" w:cs="Arial"/>
          <w:sz w:val="24"/>
          <w:szCs w:val="24"/>
          <w:lang w:eastAsia="ru-RU"/>
        </w:rPr>
        <w:t>docx</w:t>
      </w:r>
      <w:proofErr w:type="spellEnd"/>
      <w:r w:rsidRPr="00A935A2">
        <w:rPr>
          <w:rFonts w:ascii="Arial" w:eastAsia="Times New Roman" w:hAnsi="Arial" w:cs="Arial"/>
          <w:sz w:val="24"/>
          <w:szCs w:val="24"/>
          <w:lang w:eastAsia="ru-RU"/>
        </w:rPr>
        <w:t xml:space="preserve">, </w:t>
      </w:r>
      <w:proofErr w:type="spellStart"/>
      <w:r w:rsidRPr="00A935A2">
        <w:rPr>
          <w:rFonts w:ascii="Arial" w:eastAsia="Times New Roman" w:hAnsi="Arial" w:cs="Arial"/>
          <w:sz w:val="24"/>
          <w:szCs w:val="24"/>
          <w:lang w:eastAsia="ru-RU"/>
        </w:rPr>
        <w:t>odt</w:t>
      </w:r>
      <w:proofErr w:type="spellEnd"/>
      <w:r w:rsidRPr="00A935A2">
        <w:rPr>
          <w:rFonts w:ascii="Arial" w:eastAsia="Times New Roman" w:hAnsi="Arial" w:cs="Arial"/>
          <w:sz w:val="24"/>
          <w:szCs w:val="24"/>
          <w:lang w:eastAsia="ru-RU"/>
        </w:rPr>
        <w:t xml:space="preserve">, </w:t>
      </w:r>
      <w:proofErr w:type="spellStart"/>
      <w:r w:rsidRPr="00A935A2">
        <w:rPr>
          <w:rFonts w:ascii="Arial" w:eastAsia="Times New Roman" w:hAnsi="Arial" w:cs="Arial"/>
          <w:sz w:val="24"/>
          <w:szCs w:val="24"/>
          <w:lang w:eastAsia="ru-RU"/>
        </w:rPr>
        <w:t>txt</w:t>
      </w:r>
      <w:proofErr w:type="spellEnd"/>
      <w:r w:rsidRPr="00A935A2">
        <w:rPr>
          <w:rFonts w:ascii="Arial" w:eastAsia="Times New Roman" w:hAnsi="Arial" w:cs="Arial"/>
          <w:sz w:val="24"/>
          <w:szCs w:val="24"/>
          <w:lang w:eastAsia="ru-RU"/>
        </w:rPr>
        <w:t xml:space="preserve">, </w:t>
      </w:r>
      <w:proofErr w:type="spellStart"/>
      <w:r w:rsidRPr="00A935A2">
        <w:rPr>
          <w:rFonts w:ascii="Arial" w:eastAsia="Times New Roman" w:hAnsi="Arial" w:cs="Arial"/>
          <w:sz w:val="24"/>
          <w:szCs w:val="24"/>
          <w:lang w:eastAsia="ru-RU"/>
        </w:rPr>
        <w:t>xls</w:t>
      </w:r>
      <w:proofErr w:type="spellEnd"/>
      <w:r w:rsidRPr="00A935A2">
        <w:rPr>
          <w:rFonts w:ascii="Arial" w:eastAsia="Times New Roman" w:hAnsi="Arial" w:cs="Arial"/>
          <w:sz w:val="24"/>
          <w:szCs w:val="24"/>
          <w:lang w:eastAsia="ru-RU"/>
        </w:rPr>
        <w:t xml:space="preserve">, </w:t>
      </w:r>
      <w:proofErr w:type="spellStart"/>
      <w:r w:rsidRPr="00A935A2">
        <w:rPr>
          <w:rFonts w:ascii="Arial" w:eastAsia="Times New Roman" w:hAnsi="Arial" w:cs="Arial"/>
          <w:sz w:val="24"/>
          <w:szCs w:val="24"/>
          <w:lang w:eastAsia="ru-RU"/>
        </w:rPr>
        <w:t>xlsx</w:t>
      </w:r>
      <w:proofErr w:type="spellEnd"/>
      <w:r w:rsidRPr="00A935A2">
        <w:rPr>
          <w:rFonts w:ascii="Arial" w:eastAsia="Times New Roman" w:hAnsi="Arial" w:cs="Arial"/>
          <w:sz w:val="24"/>
          <w:szCs w:val="24"/>
          <w:lang w:eastAsia="ru-RU"/>
        </w:rPr>
        <w:t xml:space="preserve">, </w:t>
      </w:r>
      <w:proofErr w:type="spellStart"/>
      <w:r w:rsidRPr="00A935A2">
        <w:rPr>
          <w:rFonts w:ascii="Arial" w:eastAsia="Times New Roman" w:hAnsi="Arial" w:cs="Arial"/>
          <w:sz w:val="24"/>
          <w:szCs w:val="24"/>
          <w:lang w:eastAsia="ru-RU"/>
        </w:rPr>
        <w:t>ods</w:t>
      </w:r>
      <w:proofErr w:type="spellEnd"/>
      <w:r w:rsidRPr="00A935A2">
        <w:rPr>
          <w:rFonts w:ascii="Arial" w:eastAsia="Times New Roman" w:hAnsi="Arial" w:cs="Arial"/>
          <w:sz w:val="24"/>
          <w:szCs w:val="24"/>
          <w:lang w:eastAsia="ru-RU"/>
        </w:rPr>
        <w:t xml:space="preserve">, </w:t>
      </w:r>
      <w:proofErr w:type="spellStart"/>
      <w:r w:rsidRPr="00A935A2">
        <w:rPr>
          <w:rFonts w:ascii="Arial" w:eastAsia="Times New Roman" w:hAnsi="Arial" w:cs="Arial"/>
          <w:sz w:val="24"/>
          <w:szCs w:val="24"/>
          <w:lang w:eastAsia="ru-RU"/>
        </w:rPr>
        <w:t>rtf</w:t>
      </w:r>
      <w:proofErr w:type="spellEnd"/>
      <w:r w:rsidRPr="00A935A2">
        <w:rPr>
          <w:rFonts w:ascii="Arial" w:eastAsia="Times New Roman" w:hAnsi="Arial" w:cs="Arial"/>
          <w:sz w:val="24"/>
          <w:szCs w:val="24"/>
          <w:lang w:eastAsia="ru-RU"/>
        </w:rPr>
        <w:t>.</w:t>
      </w:r>
    </w:p>
    <w:p w14:paraId="4149CC5E"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4732011F"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69.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14:paraId="6461ED55"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Усиленная квалифицированная электронная подпись должна соответствовать следующим требованиям:</w:t>
      </w:r>
    </w:p>
    <w:p w14:paraId="1BDAC560"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32D2B224"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14:paraId="5808E6BE"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14:paraId="6888F4CB"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70.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14:paraId="6923ED8E" w14:textId="77777777" w:rsidR="005D1A60" w:rsidRPr="0022149B" w:rsidRDefault="005D1A60" w:rsidP="005D1A60">
      <w:pPr>
        <w:widowControl w:val="0"/>
        <w:autoSpaceDE w:val="0"/>
        <w:autoSpaceDN w:val="0"/>
        <w:adjustRightInd w:val="0"/>
        <w:spacing w:after="0" w:line="240" w:lineRule="auto"/>
        <w:ind w:firstLine="720"/>
        <w:jc w:val="both"/>
        <w:rPr>
          <w:rFonts w:ascii="Arial" w:eastAsia="Times New Roman" w:hAnsi="Arial" w:cs="Arial"/>
          <w:b/>
          <w:sz w:val="24"/>
          <w:szCs w:val="24"/>
          <w:lang w:eastAsia="ru-RU"/>
        </w:rPr>
      </w:pPr>
    </w:p>
    <w:p w14:paraId="225D4A50"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14:paraId="6FF89DDA" w14:textId="77777777" w:rsidR="005D1A60" w:rsidRPr="0022149B" w:rsidRDefault="005D1A60" w:rsidP="005D1A60">
      <w:pPr>
        <w:widowControl w:val="0"/>
        <w:autoSpaceDE w:val="0"/>
        <w:autoSpaceDN w:val="0"/>
        <w:adjustRightInd w:val="0"/>
        <w:spacing w:after="0" w:line="240" w:lineRule="auto"/>
        <w:ind w:firstLine="720"/>
        <w:jc w:val="both"/>
        <w:rPr>
          <w:rFonts w:ascii="Arial" w:eastAsia="Times New Roman" w:hAnsi="Arial" w:cs="Arial"/>
          <w:b/>
          <w:sz w:val="24"/>
          <w:szCs w:val="24"/>
          <w:lang w:eastAsia="ru-RU"/>
        </w:rPr>
      </w:pPr>
    </w:p>
    <w:p w14:paraId="2FCC9647"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lastRenderedPageBreak/>
        <w:t>Глава 22. Состав и последовательность административных процедур</w:t>
      </w:r>
    </w:p>
    <w:p w14:paraId="56ADF2CA"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6A4816C8"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71. Предоставление муниципальной услуги включает в себя следующие административные процедуры:</w:t>
      </w:r>
    </w:p>
    <w:p w14:paraId="6A9EE9F8"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прием, регистрация заявления и документов, подлежащих представлению заявителем или его представителем;</w:t>
      </w:r>
    </w:p>
    <w:p w14:paraId="6D82BDD6"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принятие решения о принятии заявления к рассмотрению или решения об отказе в предоставлении муниципальной услуги;</w:t>
      </w:r>
    </w:p>
    <w:p w14:paraId="4BB9A66A"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3) подготовка выписки из </w:t>
      </w:r>
      <w:proofErr w:type="spellStart"/>
      <w:r w:rsidRPr="00A935A2">
        <w:rPr>
          <w:rFonts w:ascii="Arial" w:eastAsia="Times New Roman" w:hAnsi="Arial" w:cs="Arial"/>
          <w:sz w:val="24"/>
          <w:szCs w:val="24"/>
          <w:lang w:eastAsia="ru-RU"/>
        </w:rPr>
        <w:t>похозяйственных</w:t>
      </w:r>
      <w:proofErr w:type="spellEnd"/>
      <w:r w:rsidRPr="00A935A2">
        <w:rPr>
          <w:rFonts w:ascii="Arial" w:eastAsia="Times New Roman" w:hAnsi="Arial" w:cs="Arial"/>
          <w:sz w:val="24"/>
          <w:szCs w:val="24"/>
          <w:lang w:eastAsia="ru-RU"/>
        </w:rPr>
        <w:t xml:space="preserve"> книг;</w:t>
      </w:r>
    </w:p>
    <w:p w14:paraId="2C320B19"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4) направление (выдача) заявителю или его представителю выписки из </w:t>
      </w:r>
      <w:proofErr w:type="spellStart"/>
      <w:r w:rsidRPr="00A935A2">
        <w:rPr>
          <w:rFonts w:ascii="Arial" w:eastAsia="Times New Roman" w:hAnsi="Arial" w:cs="Arial"/>
          <w:sz w:val="24"/>
          <w:szCs w:val="24"/>
          <w:lang w:eastAsia="ru-RU"/>
        </w:rPr>
        <w:t>похозяйственных</w:t>
      </w:r>
      <w:proofErr w:type="spellEnd"/>
      <w:r w:rsidRPr="00A935A2">
        <w:rPr>
          <w:rFonts w:ascii="Arial" w:eastAsia="Times New Roman" w:hAnsi="Arial" w:cs="Arial"/>
          <w:sz w:val="24"/>
          <w:szCs w:val="24"/>
          <w:lang w:eastAsia="ru-RU"/>
        </w:rPr>
        <w:t xml:space="preserve"> книг или уведомления об отказе в предоставлении муниципальной услуги.</w:t>
      </w:r>
    </w:p>
    <w:p w14:paraId="16E088B7"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72. При предоставлении муниципальной услуги МФЦ выполняет следующие действия:</w:t>
      </w:r>
    </w:p>
    <w:p w14:paraId="3EE984A9"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информирование заявителей или их представителей о порядке предоставления муниципальной услуги МФЦ, о ходе выполнения запроса о предоставления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14:paraId="1F93195E"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прием запроса и документов представленных заявителем или его представителем, в том числе комплексного запроса;</w:t>
      </w:r>
    </w:p>
    <w:p w14:paraId="6940FA0C"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 обработка запроса и представленных документов, в том числе комплексного запроса;</w:t>
      </w:r>
    </w:p>
    <w:p w14:paraId="7CC58276"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4) направление запроса и документов, представленных заявителем или его представителем, в администрацию;</w:t>
      </w:r>
    </w:p>
    <w:p w14:paraId="402ADC7B"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5)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уведомления об отказе в приеме документов или уведомления об отказе в предоставлении муниципальной услуги.</w:t>
      </w:r>
    </w:p>
    <w:p w14:paraId="47593F03"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45D3383F"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23. Прием, регистрация заявления и документов, представленных заявителем или его представителем</w:t>
      </w:r>
    </w:p>
    <w:p w14:paraId="5321A0C7" w14:textId="77777777" w:rsidR="005D1A60" w:rsidRPr="0022149B" w:rsidRDefault="005D1A60" w:rsidP="005D1A60">
      <w:pPr>
        <w:widowControl w:val="0"/>
        <w:autoSpaceDE w:val="0"/>
        <w:autoSpaceDN w:val="0"/>
        <w:adjustRightInd w:val="0"/>
        <w:spacing w:after="0" w:line="240" w:lineRule="auto"/>
        <w:ind w:firstLine="720"/>
        <w:jc w:val="both"/>
        <w:rPr>
          <w:rFonts w:ascii="Arial" w:eastAsia="Times New Roman" w:hAnsi="Arial" w:cs="Arial"/>
          <w:b/>
          <w:sz w:val="24"/>
          <w:szCs w:val="24"/>
          <w:lang w:eastAsia="ru-RU"/>
        </w:rPr>
      </w:pPr>
    </w:p>
    <w:p w14:paraId="4C21CE9B"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73.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28 настоящего административного регламента.</w:t>
      </w:r>
    </w:p>
    <w:p w14:paraId="47FFE1C1"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74. Прием заявления и документов от заявителя или его представителя осуществляется в администрации 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администрацию.</w:t>
      </w:r>
    </w:p>
    <w:p w14:paraId="3E8493F6"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75. Поступившее в администрацию заявление и документы, в том числе в электронной форме, регистрируется должностным лицом администрации, ответственным за прием и регистрацию документов, в журнале регистрации обращений за предоставлением муниципальной услуги.</w:t>
      </w:r>
    </w:p>
    <w:p w14:paraId="7F2D1EF4"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w:t>
      </w:r>
      <w:r w:rsidRPr="00A935A2">
        <w:rPr>
          <w:rFonts w:ascii="Arial" w:eastAsia="Times New Roman" w:hAnsi="Arial" w:cs="Arial"/>
          <w:sz w:val="24"/>
          <w:szCs w:val="24"/>
          <w:lang w:eastAsia="ru-RU"/>
        </w:rPr>
        <w:lastRenderedPageBreak/>
        <w:t>форме - один рабочий день со дня получения администрацией указанных документов.</w:t>
      </w:r>
    </w:p>
    <w:p w14:paraId="010967A3"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76. Должностное лицо администрации, ответственное за прием и регистрацию документов, просматривает поступившие документы, проверяет их целостность и комплектность, устанавливает наличие или отсутствие оснований, предусмотренных пунктом 34 настоящего административного регламента, не позднее двух рабочих дней со дня получения заявления и документов.</w:t>
      </w:r>
    </w:p>
    <w:p w14:paraId="60D98864"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77. 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и регистрацию документов, в ходе проверки, предусмотренной пунктом 76 настоящего административного регламента, проводится проверка </w:t>
      </w:r>
      <w:proofErr w:type="gramStart"/>
      <w:r w:rsidRPr="00A935A2">
        <w:rPr>
          <w:rFonts w:ascii="Arial" w:eastAsia="Times New Roman" w:hAnsi="Arial" w:cs="Arial"/>
          <w:sz w:val="24"/>
          <w:szCs w:val="24"/>
          <w:lang w:eastAsia="ru-RU"/>
        </w:rPr>
        <w:t>действительности</w:t>
      </w:r>
      <w:proofErr w:type="gramEnd"/>
      <w:r w:rsidRPr="00A935A2">
        <w:rPr>
          <w:rFonts w:ascii="Arial" w:eastAsia="Times New Roman" w:hAnsi="Arial" w:cs="Arial"/>
          <w:sz w:val="24"/>
          <w:szCs w:val="24"/>
          <w:lang w:eastAsia="ru-RU"/>
        </w:rPr>
        <w:t xml:space="preserve"> усиленной квалифицированной электронной подписи, с использованием которой подписан запрос, на соблюдение требований, предусмотренных пунктом 69 настоящего административного регламента.</w:t>
      </w:r>
    </w:p>
    <w:p w14:paraId="14525CAB"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78. Проверка усиленной квалифицированной электронной подписи может осуществляться должностным лицом администрации,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14:paraId="36B9C01F"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Проверка </w:t>
      </w:r>
      <w:proofErr w:type="gramStart"/>
      <w:r w:rsidRPr="00A935A2">
        <w:rPr>
          <w:rFonts w:ascii="Arial" w:eastAsia="Times New Roman" w:hAnsi="Arial" w:cs="Arial"/>
          <w:sz w:val="24"/>
          <w:szCs w:val="24"/>
          <w:lang w:eastAsia="ru-RU"/>
        </w:rPr>
        <w:t>действительности</w:t>
      </w:r>
      <w:proofErr w:type="gramEnd"/>
      <w:r w:rsidRPr="00A935A2">
        <w:rPr>
          <w:rFonts w:ascii="Arial" w:eastAsia="Times New Roman" w:hAnsi="Arial" w:cs="Arial"/>
          <w:sz w:val="24"/>
          <w:szCs w:val="24"/>
          <w:lang w:eastAsia="ru-RU"/>
        </w:rPr>
        <w:t xml:space="preserve">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14:paraId="0F0C415A"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79. В случае выявления в представленных документах хотя бы одного из оснований, предусмотренных пунктом 34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76 настоящего административного регламента, принимает решение об отказе в приеме документов и подготавливает уведомление об отказе в приеме документов с указанием оснований отказа в приеме документов и обеспечивает его подписание главой администрации.</w:t>
      </w:r>
    </w:p>
    <w:p w14:paraId="6433D63C"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80. В случае отказа в приеме документов, поданных путем личного обращения, должностное лицо администрации, ответственное за прием и регистрацию документов, 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14:paraId="33AEB302"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В случае отказа в приеме документов, поданных через организации почтовой связи,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 указанному в заявлении.</w:t>
      </w:r>
    </w:p>
    <w:p w14:paraId="50162D31"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В случае отказа в приеме документов, поданных через личный кабинет на Портале,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или его представителю </w:t>
      </w:r>
      <w:r w:rsidRPr="00A935A2">
        <w:rPr>
          <w:rFonts w:ascii="Arial" w:eastAsia="Times New Roman" w:hAnsi="Arial" w:cs="Arial"/>
          <w:sz w:val="24"/>
          <w:szCs w:val="24"/>
          <w:lang w:eastAsia="ru-RU"/>
        </w:rPr>
        <w:lastRenderedPageBreak/>
        <w:t>уведомление об отказе в приеме документов в личный кабинет на Портале.</w:t>
      </w:r>
    </w:p>
    <w:p w14:paraId="7DD085FE"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В случае отказа в приеме документов, поданных путем направления на официальный адрес электронной почты администрации,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уведомление об отказе в приеме документов по адресу электронной почты, указанному в заявлении.</w:t>
      </w:r>
    </w:p>
    <w:p w14:paraId="43B14F45"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В случае отказа в приеме документов, поданных через МФЦ,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или его представителю уведомление об отказе в приеме документов.</w:t>
      </w:r>
    </w:p>
    <w:p w14:paraId="043AD66C"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81. При отсутствии в представленных заявителем или его представителем документах оснований, предусмотренных пунктом 34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76 настоящего административного регламента, передает представленные заявителем или его представителем документы должностному лицу администрации, ответственному за предоставление муниципальной услуги.</w:t>
      </w:r>
    </w:p>
    <w:p w14:paraId="6040A43B"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82. Результатом административной процедуры является прием представленных заявителем или </w:t>
      </w:r>
      <w:proofErr w:type="gramStart"/>
      <w:r w:rsidRPr="00A935A2">
        <w:rPr>
          <w:rFonts w:ascii="Arial" w:eastAsia="Times New Roman" w:hAnsi="Arial" w:cs="Arial"/>
          <w:sz w:val="24"/>
          <w:szCs w:val="24"/>
          <w:lang w:eastAsia="ru-RU"/>
        </w:rPr>
        <w:t>его представителем документов</w:t>
      </w:r>
      <w:proofErr w:type="gramEnd"/>
      <w:r w:rsidRPr="00A935A2">
        <w:rPr>
          <w:rFonts w:ascii="Arial" w:eastAsia="Times New Roman" w:hAnsi="Arial" w:cs="Arial"/>
          <w:sz w:val="24"/>
          <w:szCs w:val="24"/>
          <w:lang w:eastAsia="ru-RU"/>
        </w:rPr>
        <w:t xml:space="preserve"> и их передача должностному лицу, ответственному за предоставление муниципальной услуги, либо направление заявителю или его представителю уведомления об отказе в приеме документов.</w:t>
      </w:r>
    </w:p>
    <w:p w14:paraId="2AE951B6"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83. Способом фиксации результата административной процедуры является регистрация должностным лицом администрации, ответственным за прием и регистрацию документов, факта передачи представленных документов должностному лицу администрации, ответственному за предоставление муниципальной услуги, либо уведомления об отказе в приеме представленных документов в журнале регистрации обращений за предоставлением муниципальной услуги.</w:t>
      </w:r>
    </w:p>
    <w:p w14:paraId="53F08AA2"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4E0348AF"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24. Принятие решения о принятии заявления к рассмотрению или решения об отказе в предоставлении муниципальной услуги</w:t>
      </w:r>
    </w:p>
    <w:p w14:paraId="6F0847A0" w14:textId="77777777" w:rsidR="005D1A60" w:rsidRPr="0022149B" w:rsidRDefault="005D1A60" w:rsidP="005D1A60">
      <w:pPr>
        <w:widowControl w:val="0"/>
        <w:autoSpaceDE w:val="0"/>
        <w:autoSpaceDN w:val="0"/>
        <w:adjustRightInd w:val="0"/>
        <w:spacing w:after="0" w:line="240" w:lineRule="auto"/>
        <w:ind w:firstLine="720"/>
        <w:jc w:val="both"/>
        <w:rPr>
          <w:rFonts w:ascii="Arial" w:eastAsia="Times New Roman" w:hAnsi="Arial" w:cs="Arial"/>
          <w:b/>
          <w:sz w:val="24"/>
          <w:szCs w:val="24"/>
          <w:lang w:eastAsia="ru-RU"/>
        </w:rPr>
      </w:pPr>
    </w:p>
    <w:p w14:paraId="2BB0AE1A"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84.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представленных заявителем или его представителем документов.</w:t>
      </w:r>
    </w:p>
    <w:p w14:paraId="3413E15B"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85. Должностное лицо администрации, ответственное за предоставление муниципальной услуги, в течение </w:t>
      </w:r>
      <w:r w:rsidR="00C101A2" w:rsidRPr="00A935A2">
        <w:rPr>
          <w:rFonts w:ascii="Arial" w:eastAsia="Times New Roman" w:hAnsi="Arial" w:cs="Arial"/>
          <w:sz w:val="24"/>
          <w:szCs w:val="24"/>
          <w:lang w:eastAsia="ru-RU"/>
        </w:rPr>
        <w:t>1 (одного) рабочего</w:t>
      </w:r>
      <w:r w:rsidRPr="00A935A2">
        <w:rPr>
          <w:rFonts w:ascii="Arial" w:eastAsia="Times New Roman" w:hAnsi="Arial" w:cs="Arial"/>
          <w:sz w:val="24"/>
          <w:szCs w:val="24"/>
          <w:lang w:eastAsia="ru-RU"/>
        </w:rPr>
        <w:t xml:space="preserve"> дн</w:t>
      </w:r>
      <w:r w:rsidR="00C101A2" w:rsidRPr="00A935A2">
        <w:rPr>
          <w:rFonts w:ascii="Arial" w:eastAsia="Times New Roman" w:hAnsi="Arial" w:cs="Arial"/>
          <w:sz w:val="24"/>
          <w:szCs w:val="24"/>
          <w:lang w:eastAsia="ru-RU"/>
        </w:rPr>
        <w:t>я</w:t>
      </w:r>
      <w:r w:rsidRPr="00A935A2">
        <w:rPr>
          <w:rFonts w:ascii="Arial" w:eastAsia="Times New Roman" w:hAnsi="Arial" w:cs="Arial"/>
          <w:sz w:val="24"/>
          <w:szCs w:val="24"/>
          <w:lang w:eastAsia="ru-RU"/>
        </w:rPr>
        <w:t xml:space="preserve"> со дня регистрации заявления осуществляет проверку заявления и представленных заявителем или его представителем документов на наличие оснований, установленных в пункте 38 настоящего административного регламента.</w:t>
      </w:r>
    </w:p>
    <w:p w14:paraId="79B92597"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86. В случае установления в ходе проверки, предусмотренной пунктом 85 настоящего административного регламента, наличия основания для отказа в предоставлении муниципальной услуги, указанного в пункте 38 настоящего административного регламента, должностное лицо администрации, ответственное за предоставление муниципальной услуги, принимает решение </w:t>
      </w:r>
      <w:r w:rsidRPr="00A935A2">
        <w:rPr>
          <w:rFonts w:ascii="Arial" w:eastAsia="Times New Roman" w:hAnsi="Arial" w:cs="Arial"/>
          <w:sz w:val="24"/>
          <w:szCs w:val="24"/>
          <w:lang w:eastAsia="ru-RU"/>
        </w:rPr>
        <w:lastRenderedPageBreak/>
        <w:t xml:space="preserve">об отказе в предоставлении муниципальной услуги, после чего в течение </w:t>
      </w:r>
      <w:r w:rsidR="00C101A2" w:rsidRPr="00A935A2">
        <w:rPr>
          <w:rFonts w:ascii="Arial" w:eastAsia="Times New Roman" w:hAnsi="Arial" w:cs="Arial"/>
          <w:sz w:val="24"/>
          <w:szCs w:val="24"/>
          <w:lang w:eastAsia="ru-RU"/>
        </w:rPr>
        <w:t>1 (одного) рабочего</w:t>
      </w:r>
      <w:r w:rsidRPr="00A935A2">
        <w:rPr>
          <w:rFonts w:ascii="Arial" w:eastAsia="Times New Roman" w:hAnsi="Arial" w:cs="Arial"/>
          <w:sz w:val="24"/>
          <w:szCs w:val="24"/>
          <w:lang w:eastAsia="ru-RU"/>
        </w:rPr>
        <w:t xml:space="preserve"> дн</w:t>
      </w:r>
      <w:r w:rsidR="00C101A2" w:rsidRPr="00A935A2">
        <w:rPr>
          <w:rFonts w:ascii="Arial" w:eastAsia="Times New Roman" w:hAnsi="Arial" w:cs="Arial"/>
          <w:sz w:val="24"/>
          <w:szCs w:val="24"/>
          <w:lang w:eastAsia="ru-RU"/>
        </w:rPr>
        <w:t>я</w:t>
      </w:r>
      <w:r w:rsidRPr="00A935A2">
        <w:rPr>
          <w:rFonts w:ascii="Arial" w:eastAsia="Times New Roman" w:hAnsi="Arial" w:cs="Arial"/>
          <w:sz w:val="24"/>
          <w:szCs w:val="24"/>
          <w:lang w:eastAsia="ru-RU"/>
        </w:rPr>
        <w:t xml:space="preserve"> подготавливает письменное уведомление об отказе в предоставлении муниципальной услуги с указанием причин отказа и обеспечивает его подписание главой администрации.</w:t>
      </w:r>
    </w:p>
    <w:p w14:paraId="4EE40146"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В случае установления в ходе проверки, предусмотренной пунктом 85 настоящего административного регламента, отсутствия основания для отказа в предоставлении муниципальной услуги, указанного в пункте 38 настоящего административного регламента, должностное лицо администрации, ответственное за предоставление муниципальной услуги, принимает решение о принятии заявления к рассмотрению, о чем делает запись на заявлении и в журнале регистрации обращений за предоставлением муниципальной услуги</w:t>
      </w:r>
    </w:p>
    <w:p w14:paraId="1C11B82B"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87. Результатом административной процедуры является решение о принятии заявления к рассмотрению или уведомление об отказе в предоставлении муниципальной услуги.</w:t>
      </w:r>
    </w:p>
    <w:p w14:paraId="6ED30603"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88. Способом фиксации результата административной процедуры является запись в журнале регистрации обращений за предоставлением муниципальной услуги о принятии заявления к рассмотрению или письменное уведомление об отказе в предоставлении муниципальной услуги.</w:t>
      </w:r>
    </w:p>
    <w:p w14:paraId="309A8A5E"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33BAF391"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 xml:space="preserve">Глава 25. Подготовка выписки из </w:t>
      </w:r>
      <w:proofErr w:type="spellStart"/>
      <w:r w:rsidRPr="0022149B">
        <w:rPr>
          <w:rFonts w:ascii="Arial" w:eastAsia="Times New Roman" w:hAnsi="Arial" w:cs="Arial"/>
          <w:b/>
          <w:sz w:val="24"/>
          <w:szCs w:val="24"/>
          <w:lang w:eastAsia="ru-RU"/>
        </w:rPr>
        <w:t>похозяйственных</w:t>
      </w:r>
      <w:proofErr w:type="spellEnd"/>
      <w:r w:rsidRPr="0022149B">
        <w:rPr>
          <w:rFonts w:ascii="Arial" w:eastAsia="Times New Roman" w:hAnsi="Arial" w:cs="Arial"/>
          <w:b/>
          <w:sz w:val="24"/>
          <w:szCs w:val="24"/>
          <w:lang w:eastAsia="ru-RU"/>
        </w:rPr>
        <w:t xml:space="preserve"> книг</w:t>
      </w:r>
    </w:p>
    <w:p w14:paraId="261EDD17"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091485EA"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89. Основанием для начала административной процедуры является принятие должностным лицом администрации, ответственным за предоставление муниципальной услуги, решения о принятии заявления к рассмотрению в соответствии с пунктом 86 настоящего административного регламента.</w:t>
      </w:r>
    </w:p>
    <w:p w14:paraId="73620B37"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90. Должностное лицо администрации, ответственное за предоставление муниципальной услуги, в течение </w:t>
      </w:r>
      <w:r w:rsidR="00C101A2" w:rsidRPr="00A935A2">
        <w:rPr>
          <w:rFonts w:ascii="Arial" w:eastAsia="Times New Roman" w:hAnsi="Arial" w:cs="Arial"/>
          <w:sz w:val="24"/>
          <w:szCs w:val="24"/>
          <w:lang w:eastAsia="ru-RU"/>
        </w:rPr>
        <w:t>1 (одного)</w:t>
      </w:r>
      <w:r w:rsidRPr="00A935A2">
        <w:rPr>
          <w:rFonts w:ascii="Arial" w:eastAsia="Times New Roman" w:hAnsi="Arial" w:cs="Arial"/>
          <w:sz w:val="24"/>
          <w:szCs w:val="24"/>
          <w:lang w:eastAsia="ru-RU"/>
        </w:rPr>
        <w:t xml:space="preserve"> рабоч</w:t>
      </w:r>
      <w:r w:rsidR="00C101A2" w:rsidRPr="00A935A2">
        <w:rPr>
          <w:rFonts w:ascii="Arial" w:eastAsia="Times New Roman" w:hAnsi="Arial" w:cs="Arial"/>
          <w:sz w:val="24"/>
          <w:szCs w:val="24"/>
          <w:lang w:eastAsia="ru-RU"/>
        </w:rPr>
        <w:t>его</w:t>
      </w:r>
      <w:r w:rsidRPr="00A935A2">
        <w:rPr>
          <w:rFonts w:ascii="Arial" w:eastAsia="Times New Roman" w:hAnsi="Arial" w:cs="Arial"/>
          <w:sz w:val="24"/>
          <w:szCs w:val="24"/>
          <w:lang w:eastAsia="ru-RU"/>
        </w:rPr>
        <w:t xml:space="preserve"> дн</w:t>
      </w:r>
      <w:r w:rsidR="00C101A2" w:rsidRPr="00A935A2">
        <w:rPr>
          <w:rFonts w:ascii="Arial" w:eastAsia="Times New Roman" w:hAnsi="Arial" w:cs="Arial"/>
          <w:sz w:val="24"/>
          <w:szCs w:val="24"/>
          <w:lang w:eastAsia="ru-RU"/>
        </w:rPr>
        <w:t>я</w:t>
      </w:r>
      <w:r w:rsidRPr="00A935A2">
        <w:rPr>
          <w:rFonts w:ascii="Arial" w:eastAsia="Times New Roman" w:hAnsi="Arial" w:cs="Arial"/>
          <w:sz w:val="24"/>
          <w:szCs w:val="24"/>
          <w:lang w:eastAsia="ru-RU"/>
        </w:rPr>
        <w:t xml:space="preserve"> со дня принятия решения о принятии заявления к рассмотрению осуществляет поиск сведений, запрашиваемых заявителем в заявлении, и подготавливает соответствующую выписку (выписки) из </w:t>
      </w:r>
      <w:proofErr w:type="spellStart"/>
      <w:r w:rsidRPr="00A935A2">
        <w:rPr>
          <w:rFonts w:ascii="Arial" w:eastAsia="Times New Roman" w:hAnsi="Arial" w:cs="Arial"/>
          <w:sz w:val="24"/>
          <w:szCs w:val="24"/>
          <w:lang w:eastAsia="ru-RU"/>
        </w:rPr>
        <w:t>похозяйственных</w:t>
      </w:r>
      <w:proofErr w:type="spellEnd"/>
      <w:r w:rsidRPr="00A935A2">
        <w:rPr>
          <w:rFonts w:ascii="Arial" w:eastAsia="Times New Roman" w:hAnsi="Arial" w:cs="Arial"/>
          <w:sz w:val="24"/>
          <w:szCs w:val="24"/>
          <w:lang w:eastAsia="ru-RU"/>
        </w:rPr>
        <w:t xml:space="preserve"> книг в двух экземплярах.</w:t>
      </w:r>
    </w:p>
    <w:p w14:paraId="13553970"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91. </w:t>
      </w:r>
      <w:r w:rsidR="003E638F" w:rsidRPr="00A935A2">
        <w:rPr>
          <w:rFonts w:ascii="Arial" w:eastAsia="Times New Roman" w:hAnsi="Arial" w:cs="Arial"/>
          <w:sz w:val="24"/>
          <w:szCs w:val="24"/>
          <w:lang w:eastAsia="ru-RU"/>
        </w:rPr>
        <w:t>Выписка из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14:paraId="47894C4A"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92. После подготовки выписки (выписок), указанной (указанных) в пункте 91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их подготовки подписывает каждый экземпляр выписки (выписок), обеспечивает их подписание главой администрации.</w:t>
      </w:r>
    </w:p>
    <w:p w14:paraId="79407B1C" w14:textId="77777777" w:rsidR="003E638F" w:rsidRPr="00A935A2" w:rsidRDefault="003E638F"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Выписка из книги в форме электронного документа подписывается усиленной квалифицированной электронной подписью главы администрации или уполномоченным им должностным лицом.</w:t>
      </w:r>
    </w:p>
    <w:p w14:paraId="39BFE545" w14:textId="77777777" w:rsidR="003E638F" w:rsidRPr="00A935A2" w:rsidRDefault="003E638F" w:rsidP="003E638F">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В случае невозможности формирования выписки из книги в форме электронного документа выписка из книги на бумажном носителе составляется в двух экземплярах. Оба экземпляра являются подлинными, подписываются главой администрации или уполномоченным им должностным лицом и заверяются печатью органа местного самоуправления с изображением Государственного герба Российской Федерации (далее - оттиск печати).</w:t>
      </w:r>
    </w:p>
    <w:p w14:paraId="11CB6AE6" w14:textId="77777777" w:rsidR="003E638F" w:rsidRPr="00A935A2" w:rsidRDefault="003E638F" w:rsidP="003E638F">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В </w:t>
      </w:r>
      <w:proofErr w:type="gramStart"/>
      <w:r w:rsidRPr="00A935A2">
        <w:rPr>
          <w:rFonts w:ascii="Arial" w:eastAsia="Times New Roman" w:hAnsi="Arial" w:cs="Arial"/>
          <w:sz w:val="24"/>
          <w:szCs w:val="24"/>
          <w:lang w:eastAsia="ru-RU"/>
        </w:rPr>
        <w:t>случае</w:t>
      </w:r>
      <w:proofErr w:type="gramEnd"/>
      <w:r w:rsidRPr="00A935A2">
        <w:rPr>
          <w:rFonts w:ascii="Arial" w:eastAsia="Times New Roman" w:hAnsi="Arial" w:cs="Arial"/>
          <w:sz w:val="24"/>
          <w:szCs w:val="24"/>
          <w:lang w:eastAsia="ru-RU"/>
        </w:rPr>
        <w:t xml:space="preserve"> когда выписка изложена на нескольких листах, они должны быть прошиты и пронумерованы. Запись о количестве прошитых листов (</w:t>
      </w:r>
      <w:proofErr w:type="spellStart"/>
      <w:proofErr w:type="gramStart"/>
      <w:r w:rsidRPr="00A935A2">
        <w:rPr>
          <w:rFonts w:ascii="Arial" w:eastAsia="Times New Roman" w:hAnsi="Arial" w:cs="Arial"/>
          <w:sz w:val="24"/>
          <w:szCs w:val="24"/>
          <w:lang w:eastAsia="ru-RU"/>
        </w:rPr>
        <w:t>например:«</w:t>
      </w:r>
      <w:proofErr w:type="gramEnd"/>
      <w:r w:rsidRPr="00A935A2">
        <w:rPr>
          <w:rFonts w:ascii="Arial" w:eastAsia="Times New Roman" w:hAnsi="Arial" w:cs="Arial"/>
          <w:sz w:val="24"/>
          <w:szCs w:val="24"/>
          <w:lang w:eastAsia="ru-RU"/>
        </w:rPr>
        <w:t>Всего</w:t>
      </w:r>
      <w:proofErr w:type="spellEnd"/>
      <w:r w:rsidRPr="00A935A2">
        <w:rPr>
          <w:rFonts w:ascii="Arial" w:eastAsia="Times New Roman" w:hAnsi="Arial" w:cs="Arial"/>
          <w:sz w:val="24"/>
          <w:szCs w:val="24"/>
          <w:lang w:eastAsia="ru-RU"/>
        </w:rPr>
        <w:t xml:space="preserve"> прошито, пронумеровано и скреплено печатью десять </w:t>
      </w:r>
      <w:r w:rsidRPr="00A935A2">
        <w:rPr>
          <w:rFonts w:ascii="Arial" w:eastAsia="Times New Roman" w:hAnsi="Arial" w:cs="Arial"/>
          <w:sz w:val="24"/>
          <w:szCs w:val="24"/>
          <w:lang w:eastAsia="ru-RU"/>
        </w:rPr>
        <w:lastRenderedPageBreak/>
        <w:t>листов») заверяется подписью должностного лица и оттиском печати.</w:t>
      </w:r>
    </w:p>
    <w:p w14:paraId="43D0C36F" w14:textId="77777777" w:rsidR="003E638F" w:rsidRPr="00A935A2" w:rsidRDefault="003E638F" w:rsidP="003E638F">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Выписка выдается главе ЛПХ или иному члену ЛПХ по предъявлении документа, удостоверяющего личность, под личную подпись.</w:t>
      </w:r>
    </w:p>
    <w:p w14:paraId="3AE656E9" w14:textId="77777777" w:rsidR="003E638F" w:rsidRPr="00A935A2" w:rsidRDefault="003E638F" w:rsidP="003E638F">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Дата и время предоставления выписки из книги, данные должностного лица, предоставившего выписку из книги, а также лица, получившего выписку из книги, подлежат учету в органе местного самоуправления. Второй экземпляр должен храниться в органе местного самоуправления.</w:t>
      </w:r>
    </w:p>
    <w:p w14:paraId="31A0FD77"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93. Результатом административной процедуры является выписка (выписки) из </w:t>
      </w:r>
      <w:proofErr w:type="spellStart"/>
      <w:r w:rsidRPr="00A935A2">
        <w:rPr>
          <w:rFonts w:ascii="Arial" w:eastAsia="Times New Roman" w:hAnsi="Arial" w:cs="Arial"/>
          <w:sz w:val="24"/>
          <w:szCs w:val="24"/>
          <w:lang w:eastAsia="ru-RU"/>
        </w:rPr>
        <w:t>похозяйственных</w:t>
      </w:r>
      <w:proofErr w:type="spellEnd"/>
      <w:r w:rsidRPr="00A935A2">
        <w:rPr>
          <w:rFonts w:ascii="Arial" w:eastAsia="Times New Roman" w:hAnsi="Arial" w:cs="Arial"/>
          <w:sz w:val="24"/>
          <w:szCs w:val="24"/>
          <w:lang w:eastAsia="ru-RU"/>
        </w:rPr>
        <w:t xml:space="preserve"> книг.</w:t>
      </w:r>
    </w:p>
    <w:p w14:paraId="08288963"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94. Способом фиксации результата административной процедуры является подписание главой администрации выписки (выписок) из </w:t>
      </w:r>
      <w:proofErr w:type="spellStart"/>
      <w:r w:rsidRPr="00A935A2">
        <w:rPr>
          <w:rFonts w:ascii="Arial" w:eastAsia="Times New Roman" w:hAnsi="Arial" w:cs="Arial"/>
          <w:sz w:val="24"/>
          <w:szCs w:val="24"/>
          <w:lang w:eastAsia="ru-RU"/>
        </w:rPr>
        <w:t>похозяйственных</w:t>
      </w:r>
      <w:proofErr w:type="spellEnd"/>
      <w:r w:rsidRPr="00A935A2">
        <w:rPr>
          <w:rFonts w:ascii="Arial" w:eastAsia="Times New Roman" w:hAnsi="Arial" w:cs="Arial"/>
          <w:sz w:val="24"/>
          <w:szCs w:val="24"/>
          <w:lang w:eastAsia="ru-RU"/>
        </w:rPr>
        <w:t xml:space="preserve"> книг.</w:t>
      </w:r>
    </w:p>
    <w:p w14:paraId="162B5590"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177E2A71"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 xml:space="preserve">Глава 26. Направление (выдача) заявителю или его представителю выписки из </w:t>
      </w:r>
      <w:proofErr w:type="spellStart"/>
      <w:r w:rsidRPr="0022149B">
        <w:rPr>
          <w:rFonts w:ascii="Arial" w:eastAsia="Times New Roman" w:hAnsi="Arial" w:cs="Arial"/>
          <w:b/>
          <w:sz w:val="24"/>
          <w:szCs w:val="24"/>
          <w:lang w:eastAsia="ru-RU"/>
        </w:rPr>
        <w:t>похозяйственных</w:t>
      </w:r>
      <w:proofErr w:type="spellEnd"/>
      <w:r w:rsidRPr="0022149B">
        <w:rPr>
          <w:rFonts w:ascii="Arial" w:eastAsia="Times New Roman" w:hAnsi="Arial" w:cs="Arial"/>
          <w:b/>
          <w:sz w:val="24"/>
          <w:szCs w:val="24"/>
          <w:lang w:eastAsia="ru-RU"/>
        </w:rPr>
        <w:t xml:space="preserve"> книг или уведомления об отказе в предоставлении муниципальной услуги</w:t>
      </w:r>
    </w:p>
    <w:p w14:paraId="5E2EDC35" w14:textId="77777777" w:rsidR="005D1A60" w:rsidRPr="0022149B" w:rsidRDefault="005D1A60" w:rsidP="005D1A60">
      <w:pPr>
        <w:widowControl w:val="0"/>
        <w:autoSpaceDE w:val="0"/>
        <w:autoSpaceDN w:val="0"/>
        <w:adjustRightInd w:val="0"/>
        <w:spacing w:after="0" w:line="240" w:lineRule="auto"/>
        <w:ind w:firstLine="720"/>
        <w:jc w:val="both"/>
        <w:rPr>
          <w:rFonts w:ascii="Arial" w:eastAsia="Times New Roman" w:hAnsi="Arial" w:cs="Arial"/>
          <w:b/>
          <w:sz w:val="24"/>
          <w:szCs w:val="24"/>
          <w:lang w:eastAsia="ru-RU"/>
        </w:rPr>
      </w:pPr>
    </w:p>
    <w:p w14:paraId="46C2CF12"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95. Основанием для начала административной процедуры является подписание главой администрации выписки (выписок) из </w:t>
      </w:r>
      <w:proofErr w:type="spellStart"/>
      <w:r w:rsidRPr="00A935A2">
        <w:rPr>
          <w:rFonts w:ascii="Arial" w:eastAsia="Times New Roman" w:hAnsi="Arial" w:cs="Arial"/>
          <w:sz w:val="24"/>
          <w:szCs w:val="24"/>
          <w:lang w:eastAsia="ru-RU"/>
        </w:rPr>
        <w:t>похозяйственных</w:t>
      </w:r>
      <w:proofErr w:type="spellEnd"/>
      <w:r w:rsidRPr="00A935A2">
        <w:rPr>
          <w:rFonts w:ascii="Arial" w:eastAsia="Times New Roman" w:hAnsi="Arial" w:cs="Arial"/>
          <w:sz w:val="24"/>
          <w:szCs w:val="24"/>
          <w:lang w:eastAsia="ru-RU"/>
        </w:rPr>
        <w:t xml:space="preserve"> книг или письменного уведомление об отказе в предоставлении муниципальной услуги.</w:t>
      </w:r>
    </w:p>
    <w:p w14:paraId="3A8EBC02"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96.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главой администрации выписки (выписок) из </w:t>
      </w:r>
      <w:proofErr w:type="spellStart"/>
      <w:r w:rsidRPr="00A935A2">
        <w:rPr>
          <w:rFonts w:ascii="Arial" w:eastAsia="Times New Roman" w:hAnsi="Arial" w:cs="Arial"/>
          <w:sz w:val="24"/>
          <w:szCs w:val="24"/>
          <w:lang w:eastAsia="ru-RU"/>
        </w:rPr>
        <w:t>похозяйственных</w:t>
      </w:r>
      <w:proofErr w:type="spellEnd"/>
      <w:r w:rsidRPr="00A935A2">
        <w:rPr>
          <w:rFonts w:ascii="Arial" w:eastAsia="Times New Roman" w:hAnsi="Arial" w:cs="Arial"/>
          <w:sz w:val="24"/>
          <w:szCs w:val="24"/>
          <w:lang w:eastAsia="ru-RU"/>
        </w:rPr>
        <w:t xml:space="preserve"> книг направляет заявителю или его представителю выписку (выписки) из </w:t>
      </w:r>
      <w:proofErr w:type="spellStart"/>
      <w:r w:rsidRPr="00A935A2">
        <w:rPr>
          <w:rFonts w:ascii="Arial" w:eastAsia="Times New Roman" w:hAnsi="Arial" w:cs="Arial"/>
          <w:sz w:val="24"/>
          <w:szCs w:val="24"/>
          <w:lang w:eastAsia="ru-RU"/>
        </w:rPr>
        <w:t>похозяйственных</w:t>
      </w:r>
      <w:proofErr w:type="spellEnd"/>
      <w:r w:rsidRPr="00A935A2">
        <w:rPr>
          <w:rFonts w:ascii="Arial" w:eastAsia="Times New Roman" w:hAnsi="Arial" w:cs="Arial"/>
          <w:sz w:val="24"/>
          <w:szCs w:val="24"/>
          <w:lang w:eastAsia="ru-RU"/>
        </w:rPr>
        <w:t xml:space="preserve"> книг почтовым отправлением по почтовому адресу, указанному в заявлении, либо по обращению заявителя или его представителя - вручает ее (их) лично.</w:t>
      </w:r>
    </w:p>
    <w:p w14:paraId="10CF63BC"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Уведомление об отказе в предоставлении муниципальной услуги направляется заявителю или его представителю должностным лицом администрации, ответственным за выдачу (направление) заявителю или его представителю результата муниципальной услуги, почтовым отправлением по почтовому адресу, указанному в заявлении, либо по обращению заявителя или его представителя вручает его лично в течение одного рабочего дней со дня его подписания главой администрации.</w:t>
      </w:r>
    </w:p>
    <w:p w14:paraId="7F31CFF3"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В случае подачи заявления в электронной форме уведомление об отказе в предоставлении муниципальной услуги направляется в электронной форме заявителю или его представителю должностным лицом администрации, ответственным за выдачу (направление) заявителю или его представителю результата муниципальной услуги, по адресу электронной почты заявителя или его представителя либо в его личный кабинет на Портале в течение одного рабочего дня со дня его подписания главой администрации.</w:t>
      </w:r>
    </w:p>
    <w:p w14:paraId="3503A75F"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В случае, если заявление представлялось через МФЦ должностное лицо администрации, ответственное за направление (выдачу) заявителю или его представителю результата муниципальной услуги, направляет выписку (выписки) из </w:t>
      </w:r>
      <w:proofErr w:type="spellStart"/>
      <w:r w:rsidRPr="00A935A2">
        <w:rPr>
          <w:rFonts w:ascii="Arial" w:eastAsia="Times New Roman" w:hAnsi="Arial" w:cs="Arial"/>
          <w:sz w:val="24"/>
          <w:szCs w:val="24"/>
          <w:lang w:eastAsia="ru-RU"/>
        </w:rPr>
        <w:t>похозяйственных</w:t>
      </w:r>
      <w:proofErr w:type="spellEnd"/>
      <w:r w:rsidRPr="00A935A2">
        <w:rPr>
          <w:rFonts w:ascii="Arial" w:eastAsia="Times New Roman" w:hAnsi="Arial" w:cs="Arial"/>
          <w:sz w:val="24"/>
          <w:szCs w:val="24"/>
          <w:lang w:eastAsia="ru-RU"/>
        </w:rPr>
        <w:t xml:space="preserve"> книг или уведомление об отказе в предоставлении муниципальной услуги в течение одного рабочего дня со дня их подписания главой администрации в МФЦ для выдачи заявителю или его представителю лично при условии предъявления документа, удостоверяющего личность.</w:t>
      </w:r>
    </w:p>
    <w:p w14:paraId="6838B85B" w14:textId="77777777" w:rsidR="003E638F" w:rsidRPr="00A935A2" w:rsidRDefault="003E638F"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Выписка из книги в форме электронного документа предоставляется в личном кабинете на Портале в случае, если заявление направленно в </w:t>
      </w:r>
      <w:r w:rsidRPr="00A935A2">
        <w:rPr>
          <w:rFonts w:ascii="Arial" w:eastAsia="Times New Roman" w:hAnsi="Arial" w:cs="Arial"/>
          <w:sz w:val="24"/>
          <w:szCs w:val="24"/>
          <w:lang w:eastAsia="ru-RU"/>
        </w:rPr>
        <w:lastRenderedPageBreak/>
        <w:t>электронной форме с использованием Единого портала. В остальных случаях выписка из книги в форме электронного документа распечатывается и направляется заказным письмом на почтовый адрес главы ЛПХ или иного члена ЛПХ, указанный в заявлении, либо передается главе ЛПХ или иному члену ЛПХ по предъявлении документа, удостоверяющего личность, под личную подпись.</w:t>
      </w:r>
    </w:p>
    <w:p w14:paraId="63057AE2"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97. При личном получении выписки (выписок) из </w:t>
      </w:r>
      <w:proofErr w:type="spellStart"/>
      <w:r w:rsidRPr="00A935A2">
        <w:rPr>
          <w:rFonts w:ascii="Arial" w:eastAsia="Times New Roman" w:hAnsi="Arial" w:cs="Arial"/>
          <w:sz w:val="24"/>
          <w:szCs w:val="24"/>
          <w:lang w:eastAsia="ru-RU"/>
        </w:rPr>
        <w:t>похозяйственных</w:t>
      </w:r>
      <w:proofErr w:type="spellEnd"/>
      <w:r w:rsidRPr="00A935A2">
        <w:rPr>
          <w:rFonts w:ascii="Arial" w:eastAsia="Times New Roman" w:hAnsi="Arial" w:cs="Arial"/>
          <w:sz w:val="24"/>
          <w:szCs w:val="24"/>
          <w:lang w:eastAsia="ru-RU"/>
        </w:rPr>
        <w:t xml:space="preserve"> книг или уведомления об отказе в предоставлении муниципальной услуги заявитель или его представитель расписывается в их получении в журнале регистрации обращений за предоставлением муниципальной услуги.</w:t>
      </w:r>
    </w:p>
    <w:p w14:paraId="64482BA8"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98. Результатом административной процедуры является направление (выдача) заявителю или его представителю выписки (выписок) из </w:t>
      </w:r>
      <w:proofErr w:type="spellStart"/>
      <w:r w:rsidRPr="00A935A2">
        <w:rPr>
          <w:rFonts w:ascii="Arial" w:eastAsia="Times New Roman" w:hAnsi="Arial" w:cs="Arial"/>
          <w:sz w:val="24"/>
          <w:szCs w:val="24"/>
          <w:lang w:eastAsia="ru-RU"/>
        </w:rPr>
        <w:t>похозяйственных</w:t>
      </w:r>
      <w:proofErr w:type="spellEnd"/>
      <w:r w:rsidRPr="00A935A2">
        <w:rPr>
          <w:rFonts w:ascii="Arial" w:eastAsia="Times New Roman" w:hAnsi="Arial" w:cs="Arial"/>
          <w:sz w:val="24"/>
          <w:szCs w:val="24"/>
          <w:lang w:eastAsia="ru-RU"/>
        </w:rPr>
        <w:t xml:space="preserve"> книг или уведомления об отказе в предоставлении муниципальной услуги.</w:t>
      </w:r>
    </w:p>
    <w:p w14:paraId="3FBFBA07"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99. Способом фиксации результата административной процедуры является занесение должностным лицом администрации, ответственным за выдачу заявителю или его представителю результата муниципальной услуги, в журнале регистрации обращений за предоставлением муниципальной услуги отметки о направлении (выдаче) выписки (выписок) из </w:t>
      </w:r>
      <w:proofErr w:type="spellStart"/>
      <w:r w:rsidRPr="00A935A2">
        <w:rPr>
          <w:rFonts w:ascii="Arial" w:eastAsia="Times New Roman" w:hAnsi="Arial" w:cs="Arial"/>
          <w:sz w:val="24"/>
          <w:szCs w:val="24"/>
          <w:lang w:eastAsia="ru-RU"/>
        </w:rPr>
        <w:t>похозяйственных</w:t>
      </w:r>
      <w:proofErr w:type="spellEnd"/>
      <w:r w:rsidRPr="00A935A2">
        <w:rPr>
          <w:rFonts w:ascii="Arial" w:eastAsia="Times New Roman" w:hAnsi="Arial" w:cs="Arial"/>
          <w:sz w:val="24"/>
          <w:szCs w:val="24"/>
          <w:lang w:eastAsia="ru-RU"/>
        </w:rPr>
        <w:t xml:space="preserve"> книг заявителю или его представителю или уведомления об отказе в предоставлении муниципальной услуги заявителю или его представителю.</w:t>
      </w:r>
    </w:p>
    <w:p w14:paraId="39506AE5"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5D21B08D"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27. Особенности выполнения административных действий в МФЦ</w:t>
      </w:r>
    </w:p>
    <w:p w14:paraId="707EF77F" w14:textId="77777777" w:rsidR="005D1A60" w:rsidRPr="0022149B" w:rsidRDefault="005D1A60" w:rsidP="005D1A60">
      <w:pPr>
        <w:widowControl w:val="0"/>
        <w:autoSpaceDE w:val="0"/>
        <w:autoSpaceDN w:val="0"/>
        <w:adjustRightInd w:val="0"/>
        <w:spacing w:after="0" w:line="240" w:lineRule="auto"/>
        <w:ind w:firstLine="720"/>
        <w:jc w:val="both"/>
        <w:rPr>
          <w:rFonts w:ascii="Arial" w:eastAsia="Times New Roman" w:hAnsi="Arial" w:cs="Arial"/>
          <w:b/>
          <w:sz w:val="24"/>
          <w:szCs w:val="24"/>
          <w:lang w:eastAsia="ru-RU"/>
        </w:rPr>
      </w:pPr>
    </w:p>
    <w:p w14:paraId="51E9C104"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100.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14:paraId="0F9E964A"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101. Информация, указанная в пункте 100 настоящего административного регламента, предоставляется МФЦ:</w:t>
      </w:r>
    </w:p>
    <w:p w14:paraId="51F85492"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при личном обращении заявителя или его представителя в МФЦ или при поступлении обращений в МФЦ с использованием средств телефонной связи, через официа</w:t>
      </w:r>
      <w:r w:rsidR="003E638F" w:rsidRPr="00A935A2">
        <w:rPr>
          <w:rFonts w:ascii="Arial" w:eastAsia="Times New Roman" w:hAnsi="Arial" w:cs="Arial"/>
          <w:sz w:val="24"/>
          <w:szCs w:val="24"/>
          <w:lang w:eastAsia="ru-RU"/>
        </w:rPr>
        <w:t>льный сайт МФЦ в сети «Интернет»</w:t>
      </w:r>
      <w:r w:rsidRPr="00A935A2">
        <w:rPr>
          <w:rFonts w:ascii="Arial" w:eastAsia="Times New Roman" w:hAnsi="Arial" w:cs="Arial"/>
          <w:sz w:val="24"/>
          <w:szCs w:val="24"/>
          <w:lang w:eastAsia="ru-RU"/>
        </w:rPr>
        <w:t>,</w:t>
      </w:r>
    </w:p>
    <w:p w14:paraId="3ED14E04"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2) с использованием </w:t>
      </w:r>
      <w:proofErr w:type="spellStart"/>
      <w:r w:rsidRPr="00A935A2">
        <w:rPr>
          <w:rFonts w:ascii="Arial" w:eastAsia="Times New Roman" w:hAnsi="Arial" w:cs="Arial"/>
          <w:sz w:val="24"/>
          <w:szCs w:val="24"/>
          <w:lang w:eastAsia="ru-RU"/>
        </w:rPr>
        <w:t>инфоматов</w:t>
      </w:r>
      <w:proofErr w:type="spellEnd"/>
      <w:r w:rsidRPr="00A935A2">
        <w:rPr>
          <w:rFonts w:ascii="Arial" w:eastAsia="Times New Roman" w:hAnsi="Arial" w:cs="Arial"/>
          <w:sz w:val="24"/>
          <w:szCs w:val="24"/>
          <w:lang w:eastAsia="ru-RU"/>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14:paraId="7EAAB548"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102. МФЦ предоставляет информацию:</w:t>
      </w:r>
    </w:p>
    <w:p w14:paraId="75F99672"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по общим вопросам предоставления муниципальных услуг в МФЦ;</w:t>
      </w:r>
    </w:p>
    <w:p w14:paraId="030D8708"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по вопросам, указанным в пункте 10 настоящего административного регламента;</w:t>
      </w:r>
    </w:p>
    <w:p w14:paraId="3901FBDF"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 о ходе рассмотрения запроса о предоставлении муниципальной услуги;</w:t>
      </w:r>
    </w:p>
    <w:p w14:paraId="1C287C2C"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4) о порядке предоставления государственных и (или) муниципальных услуг посредством комплексного запроса, том числе:</w:t>
      </w:r>
    </w:p>
    <w:p w14:paraId="58306C84"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а) исчерпывающий перечень государственных и (или) муниципальных услуг, организация предоставления которых необходима заявителю;</w:t>
      </w:r>
    </w:p>
    <w:p w14:paraId="54BFD733"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210-ФЗ "Об организации предоставления государственных и муниципальных услуг", получение которых требуется для предоставления </w:t>
      </w:r>
      <w:r w:rsidRPr="00A935A2">
        <w:rPr>
          <w:rFonts w:ascii="Arial" w:eastAsia="Times New Roman" w:hAnsi="Arial" w:cs="Arial"/>
          <w:sz w:val="24"/>
          <w:szCs w:val="24"/>
          <w:lang w:eastAsia="ru-RU"/>
        </w:rPr>
        <w:lastRenderedPageBreak/>
        <w:t>государственных и муниципальных услуг в рамках комплексного запроса;</w:t>
      </w:r>
    </w:p>
    <w:p w14:paraId="5EAF91CC"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14:paraId="107929E3"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г) перечень результатов государственных и (или) муниципальных услуг, входящих в комплексный запрос.</w:t>
      </w:r>
    </w:p>
    <w:p w14:paraId="134896B9"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103. Прием заявителей 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14:paraId="62CB05F4"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Предварительная запись на прием в МФЦ осуществляется по телефону или через официальный сайт МФЦ в сети "Интернет".</w:t>
      </w:r>
    </w:p>
    <w:p w14:paraId="21B05E2C"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104. В случае подачи заявления посредством МФЦ (за исключением случая, предусмотренного пунктом 107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14:paraId="0619937B"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определяет предмет обращения;</w:t>
      </w:r>
    </w:p>
    <w:p w14:paraId="1E3B92D4"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устанавливает личность заявителя или личность и полномочия его представителя;</w:t>
      </w:r>
    </w:p>
    <w:p w14:paraId="6E7C8AE1"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 проводит проверку правильности заполнения формы заявления;</w:t>
      </w:r>
    </w:p>
    <w:p w14:paraId="3AE8DEF6"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4) проводит проверку полноты пакета документов и соответствия документов требованиям, указанным в пункте 31 настоящего административного регламента;</w:t>
      </w:r>
    </w:p>
    <w:p w14:paraId="12BE5BB6"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14:paraId="2BD10E84"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6) направляет пакет документов в администрацию:</w:t>
      </w:r>
    </w:p>
    <w:p w14:paraId="0E2696AD"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а) в электронном виде (в составе пакетов электронных дел) - в день обращения заявителя или его представителя в МФЦ;</w:t>
      </w:r>
    </w:p>
    <w:p w14:paraId="796F3194"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б) на бумажных носителях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14:paraId="39CDE697"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105.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31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14:paraId="2B13F105"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106.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14:paraId="37120F34"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Каждый экземпляр расписки подписывается работником МФЦ и </w:t>
      </w:r>
      <w:r w:rsidRPr="00A935A2">
        <w:rPr>
          <w:rFonts w:ascii="Arial" w:eastAsia="Times New Roman" w:hAnsi="Arial" w:cs="Arial"/>
          <w:sz w:val="24"/>
          <w:szCs w:val="24"/>
          <w:lang w:eastAsia="ru-RU"/>
        </w:rPr>
        <w:lastRenderedPageBreak/>
        <w:t>заявителем или его представителем.</w:t>
      </w:r>
    </w:p>
    <w:p w14:paraId="4ADE152F"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107.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14:paraId="44DF7701"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устанавливает личность заявителя или личность и полномочия его представителя;</w:t>
      </w:r>
    </w:p>
    <w:p w14:paraId="4BE52D6A"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определяет событие, обусловившее обращение заявителя или его представителя,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14:paraId="320C235C"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14:paraId="16B550D3"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14:paraId="44EA5E4F"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14:paraId="6E30C441"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14:paraId="5FE5DD5C"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7) уведомляет заявителя или его представителя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14:paraId="1069F40F"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14:paraId="4BC48A90"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14:paraId="4E04891C"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14:paraId="1F0CC600"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lastRenderedPageBreak/>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14:paraId="4814A4C6"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14:paraId="5B02114D"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108.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14:paraId="795E9AD9"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14:paraId="3D677BE8"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14:paraId="46093D89"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104 настоящего административного регламента.</w:t>
      </w:r>
    </w:p>
    <w:p w14:paraId="6B8A8AD5"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109. В случае подачи заявителем или его представителем заявления об исправлении технической ошибки, указанного в пункте 111 настоящего административного регламента, посредством МФЦ, работник МФЦ осуществляет прием указанного заявления, осуществляет следующие действия:</w:t>
      </w:r>
    </w:p>
    <w:p w14:paraId="3CFCF3F5"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устанавливает личность заявителя или личность его представителя;</w:t>
      </w:r>
    </w:p>
    <w:p w14:paraId="4F27CB1B"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w:t>
      </w:r>
    </w:p>
    <w:p w14:paraId="44A7A120"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 направляет заявление об исправлении технической ошибки в администрацию:</w:t>
      </w:r>
    </w:p>
    <w:p w14:paraId="6DDD2C0D"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а) в электронном виде - в день обращения заявителя или его представителя в МФЦ;</w:t>
      </w:r>
    </w:p>
    <w:p w14:paraId="58EFF059"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б) на бумажном носителе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14:paraId="07E46977"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110. При получении МФЦ выписки (выписок) из </w:t>
      </w:r>
      <w:proofErr w:type="spellStart"/>
      <w:r w:rsidRPr="00A935A2">
        <w:rPr>
          <w:rFonts w:ascii="Arial" w:eastAsia="Times New Roman" w:hAnsi="Arial" w:cs="Arial"/>
          <w:sz w:val="24"/>
          <w:szCs w:val="24"/>
          <w:lang w:eastAsia="ru-RU"/>
        </w:rPr>
        <w:t>похозяйственных</w:t>
      </w:r>
      <w:proofErr w:type="spellEnd"/>
      <w:r w:rsidRPr="00A935A2">
        <w:rPr>
          <w:rFonts w:ascii="Arial" w:eastAsia="Times New Roman" w:hAnsi="Arial" w:cs="Arial"/>
          <w:sz w:val="24"/>
          <w:szCs w:val="24"/>
          <w:lang w:eastAsia="ru-RU"/>
        </w:rPr>
        <w:t xml:space="preserve"> книг с исправленной технической ошибкой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w:t>
      </w:r>
      <w:r w:rsidRPr="00A935A2">
        <w:rPr>
          <w:rFonts w:ascii="Arial" w:eastAsia="Times New Roman" w:hAnsi="Arial" w:cs="Arial"/>
          <w:sz w:val="24"/>
          <w:szCs w:val="24"/>
          <w:lang w:eastAsia="ru-RU"/>
        </w:rPr>
        <w:lastRenderedPageBreak/>
        <w:t>его представителю не позднее рабочего дня, следующего за днем поступления соответствующих документов в МФЦ.</w:t>
      </w:r>
    </w:p>
    <w:p w14:paraId="60AEB99E"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После выдачи выписки (выписок) из </w:t>
      </w:r>
      <w:proofErr w:type="spellStart"/>
      <w:r w:rsidRPr="00A935A2">
        <w:rPr>
          <w:rFonts w:ascii="Arial" w:eastAsia="Times New Roman" w:hAnsi="Arial" w:cs="Arial"/>
          <w:sz w:val="24"/>
          <w:szCs w:val="24"/>
          <w:lang w:eastAsia="ru-RU"/>
        </w:rPr>
        <w:t>похозяйственных</w:t>
      </w:r>
      <w:proofErr w:type="spellEnd"/>
      <w:r w:rsidRPr="00A935A2">
        <w:rPr>
          <w:rFonts w:ascii="Arial" w:eastAsia="Times New Roman" w:hAnsi="Arial" w:cs="Arial"/>
          <w:sz w:val="24"/>
          <w:szCs w:val="24"/>
          <w:lang w:eastAsia="ru-RU"/>
        </w:rPr>
        <w:t xml:space="preserve"> книг с исправленной технической ошибкой заявителю или его представителю работник МФЦ производит соответствующую отметку в автоматизированной информационной системе МФЦ.</w:t>
      </w:r>
    </w:p>
    <w:p w14:paraId="2A13D5DD"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5600559A"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28. Исправление допущенных опечаток и ошибок в выданных в результате предоставления муниципальной услуги документах</w:t>
      </w:r>
    </w:p>
    <w:p w14:paraId="65E0D860"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7DD9B622"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111. Основанием для исправления допущенных опечаток и ошибок в выданной в результате предоставления муниципальной услуги выписке из </w:t>
      </w:r>
      <w:proofErr w:type="spellStart"/>
      <w:r w:rsidRPr="00A935A2">
        <w:rPr>
          <w:rFonts w:ascii="Arial" w:eastAsia="Times New Roman" w:hAnsi="Arial" w:cs="Arial"/>
          <w:sz w:val="24"/>
          <w:szCs w:val="24"/>
          <w:lang w:eastAsia="ru-RU"/>
        </w:rPr>
        <w:t>похозяйственных</w:t>
      </w:r>
      <w:proofErr w:type="spellEnd"/>
      <w:r w:rsidRPr="00A935A2">
        <w:rPr>
          <w:rFonts w:ascii="Arial" w:eastAsia="Times New Roman" w:hAnsi="Arial" w:cs="Arial"/>
          <w:sz w:val="24"/>
          <w:szCs w:val="24"/>
          <w:lang w:eastAsia="ru-RU"/>
        </w:rPr>
        <w:t xml:space="preserve"> книг (далее - техническая ошибка) является получение администрацией заявления об исправлении технической ошибки от заявителя или его представителя.</w:t>
      </w:r>
    </w:p>
    <w:p w14:paraId="242D3FB2"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112. Заявление об исправлении технической ошибки подается заявителем или его представителем в администрацию одним из способов, указанным в пункте 28 настоящего административного регламента.</w:t>
      </w:r>
    </w:p>
    <w:p w14:paraId="76F1678D"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113.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18 настоящего административного регламента, и направляется должностному лицу, ответственному за предоставление муниципальной услуги.</w:t>
      </w:r>
    </w:p>
    <w:p w14:paraId="261E8EE6"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114.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14:paraId="7D5CDF00"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об исправлении технической ошибки;</w:t>
      </w:r>
    </w:p>
    <w:p w14:paraId="6EE3EDD8"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об отсутствии технической ошибки.</w:t>
      </w:r>
    </w:p>
    <w:p w14:paraId="39287892"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115. Критерием принятия решения, указанного в пункте 114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14:paraId="60A651AD"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116. В случае принятия решения, указанного в подпункте 1 пункта 114 настоящего административного регламента, должностное лицо администрации, ответственное за предоставление муниципальной услуги, подготавливает выписку из </w:t>
      </w:r>
      <w:proofErr w:type="spellStart"/>
      <w:r w:rsidRPr="00A935A2">
        <w:rPr>
          <w:rFonts w:ascii="Arial" w:eastAsia="Times New Roman" w:hAnsi="Arial" w:cs="Arial"/>
          <w:sz w:val="24"/>
          <w:szCs w:val="24"/>
          <w:lang w:eastAsia="ru-RU"/>
        </w:rPr>
        <w:t>похозяйственных</w:t>
      </w:r>
      <w:proofErr w:type="spellEnd"/>
      <w:r w:rsidRPr="00A935A2">
        <w:rPr>
          <w:rFonts w:ascii="Arial" w:eastAsia="Times New Roman" w:hAnsi="Arial" w:cs="Arial"/>
          <w:sz w:val="24"/>
          <w:szCs w:val="24"/>
          <w:lang w:eastAsia="ru-RU"/>
        </w:rPr>
        <w:t xml:space="preserve"> книг с исправленной технической ошибкой в порядке, предусмотренном пунктами 90-92 настоящего административного регламента.</w:t>
      </w:r>
    </w:p>
    <w:p w14:paraId="6798557A"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117. В случае принятия решения, указанного в подпункте 2 пункта 114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 обеспечивает его подписание главой администрации, после чего немедленно передает его должностному лицу администрации, ответственному за направление (выдачу) заявителю или его представителю результата муниципальной услуги.</w:t>
      </w:r>
    </w:p>
    <w:p w14:paraId="5A141E48"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118.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главой администрации одного </w:t>
      </w:r>
      <w:r w:rsidRPr="00A935A2">
        <w:rPr>
          <w:rFonts w:ascii="Arial" w:eastAsia="Times New Roman" w:hAnsi="Arial" w:cs="Arial"/>
          <w:sz w:val="24"/>
          <w:szCs w:val="24"/>
          <w:lang w:eastAsia="ru-RU"/>
        </w:rPr>
        <w:lastRenderedPageBreak/>
        <w:t>из документов, указанных в пункте 116 или 117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14:paraId="50DA9EC0"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одного из документов, указанных в пунктах 116 и 117 настоящего административного регламента, направляет указанный документ в МФЦ.</w:t>
      </w:r>
    </w:p>
    <w:p w14:paraId="6E09097C"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119.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14:paraId="6BBDBCCD"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1) в случае наличия технической ошибки в выданном в результате предоставления муниципальной услуги документе - выписка из </w:t>
      </w:r>
      <w:proofErr w:type="spellStart"/>
      <w:r w:rsidRPr="00A935A2">
        <w:rPr>
          <w:rFonts w:ascii="Arial" w:eastAsia="Times New Roman" w:hAnsi="Arial" w:cs="Arial"/>
          <w:sz w:val="24"/>
          <w:szCs w:val="24"/>
          <w:lang w:eastAsia="ru-RU"/>
        </w:rPr>
        <w:t>похозяйственных</w:t>
      </w:r>
      <w:proofErr w:type="spellEnd"/>
      <w:r w:rsidRPr="00A935A2">
        <w:rPr>
          <w:rFonts w:ascii="Arial" w:eastAsia="Times New Roman" w:hAnsi="Arial" w:cs="Arial"/>
          <w:sz w:val="24"/>
          <w:szCs w:val="24"/>
          <w:lang w:eastAsia="ru-RU"/>
        </w:rPr>
        <w:t xml:space="preserve"> книг с исправленной технической ошибкой;</w:t>
      </w:r>
    </w:p>
    <w:p w14:paraId="6900EDE5"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63B359E8"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120. 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или его представителю результата муниципальной услуги, в журнале регистрации обращений за предоставлением муниципальной услуги отметки о выдаче выписки (выписок) из </w:t>
      </w:r>
      <w:proofErr w:type="spellStart"/>
      <w:r w:rsidRPr="00A935A2">
        <w:rPr>
          <w:rFonts w:ascii="Arial" w:eastAsia="Times New Roman" w:hAnsi="Arial" w:cs="Arial"/>
          <w:sz w:val="24"/>
          <w:szCs w:val="24"/>
          <w:lang w:eastAsia="ru-RU"/>
        </w:rPr>
        <w:t>похозяйственных</w:t>
      </w:r>
      <w:proofErr w:type="spellEnd"/>
      <w:r w:rsidRPr="00A935A2">
        <w:rPr>
          <w:rFonts w:ascii="Arial" w:eastAsia="Times New Roman" w:hAnsi="Arial" w:cs="Arial"/>
          <w:sz w:val="24"/>
          <w:szCs w:val="24"/>
          <w:lang w:eastAsia="ru-RU"/>
        </w:rPr>
        <w:t xml:space="preserve"> книг с исправленной технической ошибкой заявителю или его представителю или о направлении указанных выписки (выписок) в МФЦ.</w:t>
      </w:r>
    </w:p>
    <w:p w14:paraId="728D12D0"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2917A73B"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РАЗДЕЛ IV. ФОРМЫ КОНТРОЛЯ ЗА ПРЕДОСТАВЛЕНИЕМ МУНИЦИПАЛЬНОЙ УСЛУГИ</w:t>
      </w:r>
    </w:p>
    <w:p w14:paraId="0B774B0B" w14:textId="77777777" w:rsidR="005D1A60" w:rsidRPr="0022149B" w:rsidRDefault="005D1A60" w:rsidP="005D1A60">
      <w:pPr>
        <w:widowControl w:val="0"/>
        <w:autoSpaceDE w:val="0"/>
        <w:autoSpaceDN w:val="0"/>
        <w:adjustRightInd w:val="0"/>
        <w:spacing w:after="0" w:line="240" w:lineRule="auto"/>
        <w:ind w:firstLine="720"/>
        <w:jc w:val="both"/>
        <w:rPr>
          <w:rFonts w:ascii="Arial" w:eastAsia="Times New Roman" w:hAnsi="Arial" w:cs="Arial"/>
          <w:b/>
          <w:sz w:val="24"/>
          <w:szCs w:val="24"/>
          <w:lang w:eastAsia="ru-RU"/>
        </w:rPr>
      </w:pPr>
    </w:p>
    <w:p w14:paraId="7A8698D8"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29.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w:t>
      </w:r>
    </w:p>
    <w:p w14:paraId="18A28AFC"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2EBAAA68"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121.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или их представителей.</w:t>
      </w:r>
    </w:p>
    <w:p w14:paraId="4A282ED9"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122. Основными задачами текущего контроля являются:</w:t>
      </w:r>
    </w:p>
    <w:p w14:paraId="029A1739"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обеспечение своевременного и качественного предоставления муниципальной услуги;</w:t>
      </w:r>
    </w:p>
    <w:p w14:paraId="6C7997C2"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выявление нарушений в сроках и качестве предоставления муниципальной услуги;</w:t>
      </w:r>
    </w:p>
    <w:p w14:paraId="0FBFD435"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lastRenderedPageBreak/>
        <w:t>3) выявление и устранение причин и условий, способствующих ненадлежащему предоставлению муниципальной услуги;</w:t>
      </w:r>
    </w:p>
    <w:p w14:paraId="4D3CC0DB"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4) принятие мер по надлежащему предоставлению муниципальной услуги.</w:t>
      </w:r>
    </w:p>
    <w:p w14:paraId="2EBF75F7"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123. Текущий контроль осуществляется на постоянной основе.</w:t>
      </w:r>
    </w:p>
    <w:p w14:paraId="021D477F" w14:textId="77777777" w:rsidR="005D1A60" w:rsidRPr="0022149B" w:rsidRDefault="005D1A60" w:rsidP="005D1A60">
      <w:pPr>
        <w:widowControl w:val="0"/>
        <w:autoSpaceDE w:val="0"/>
        <w:autoSpaceDN w:val="0"/>
        <w:adjustRightInd w:val="0"/>
        <w:spacing w:after="0" w:line="240" w:lineRule="auto"/>
        <w:ind w:firstLine="720"/>
        <w:jc w:val="both"/>
        <w:rPr>
          <w:rFonts w:ascii="Arial" w:eastAsia="Times New Roman" w:hAnsi="Arial" w:cs="Arial"/>
          <w:b/>
          <w:sz w:val="24"/>
          <w:szCs w:val="24"/>
          <w:lang w:eastAsia="ru-RU"/>
        </w:rPr>
      </w:pPr>
    </w:p>
    <w:p w14:paraId="384C808B"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30.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69EC312F"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2527BD01"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124.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14:paraId="008A9C8B"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125.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14:paraId="60A4376B"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126. 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14:paraId="16EEE32F"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127.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14:paraId="658E42CF"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112 Федерального закона от 27 июля 2010 года № 210-ФЗ "Об организации предоставления государственных и муниципальных услуг".</w:t>
      </w:r>
    </w:p>
    <w:p w14:paraId="1DA5FD02"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128.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14:paraId="03E7E83B"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72C4E33E"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31.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14:paraId="064EAA21"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12E156FC"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129.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14:paraId="69D2AE5A"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130.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14:paraId="5277A45C"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52E94C51"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 xml:space="preserve">Глава 32. Положения, характеризующие требования к порядку и </w:t>
      </w:r>
      <w:r w:rsidRPr="0022149B">
        <w:rPr>
          <w:rFonts w:ascii="Arial" w:eastAsia="Times New Roman" w:hAnsi="Arial" w:cs="Arial"/>
          <w:b/>
          <w:sz w:val="24"/>
          <w:szCs w:val="24"/>
          <w:lang w:eastAsia="ru-RU"/>
        </w:rPr>
        <w:lastRenderedPageBreak/>
        <w:t>формам контроля за предоставлением муниципальной услуги, в том числе со стороны граждан, их объединений и организаций</w:t>
      </w:r>
    </w:p>
    <w:p w14:paraId="5B2192AB"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3204A2C2"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131. 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14:paraId="76E4B0E2"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нарушения прав и законных интересов заявителей или их представителей решением, действием (бездействием) администрации и ее должностных лиц;</w:t>
      </w:r>
    </w:p>
    <w:p w14:paraId="3E62C816"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14:paraId="6EA2C2BD"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 некорректного поведения должностных лиц администрации, нарушения правил служебной этики при предоставлении муниципальной услуги.</w:t>
      </w:r>
    </w:p>
    <w:p w14:paraId="7515C930"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132. Информацию, указанную в пункте 131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14:paraId="5FD43271"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133. Контроль за предоставлением муниципальной услуги осуществляется в соответствии с действующим законодательством.</w:t>
      </w:r>
    </w:p>
    <w:p w14:paraId="6AA00A91"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134. Срок рассмотрения обращений со стороны граждан, их объединений и организаций составляет 30 календарных дней с момента их регистрации.</w:t>
      </w:r>
    </w:p>
    <w:p w14:paraId="18C23DA3"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Днем регистрации обращения является день его поступления в администрацию (до 16.00 часов). При поступлении обращения после 16.00 часов его регистрация происходит следующим рабочим днем.</w:t>
      </w:r>
    </w:p>
    <w:p w14:paraId="6EC34B56"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552E1A20"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РАЗДЕЛ V. ДОСУДЕБНЫЙ (ВНЕСУДЕБНЫЙ) ПОРЯДОК ОБЖАЛОВАНИЯ РЕШЕНИЙ И ДЕЙСТВИЙ (БЕЗДЕЙСТВИЯ) АДМИНИСТРАЦИИ ЛИБО ЕЕ МУНИЦИПАЛЬНОГО СЛУЖАЩЕГО, МФЦ, РАБОТНИКА МФЦ</w:t>
      </w:r>
    </w:p>
    <w:p w14:paraId="64AD2F70" w14:textId="77777777" w:rsidR="005D1A60" w:rsidRPr="0022149B" w:rsidRDefault="005D1A60" w:rsidP="005D1A60">
      <w:pPr>
        <w:widowControl w:val="0"/>
        <w:autoSpaceDE w:val="0"/>
        <w:autoSpaceDN w:val="0"/>
        <w:adjustRightInd w:val="0"/>
        <w:spacing w:after="0" w:line="240" w:lineRule="auto"/>
        <w:ind w:firstLine="720"/>
        <w:jc w:val="both"/>
        <w:rPr>
          <w:rFonts w:ascii="Arial" w:eastAsia="Times New Roman" w:hAnsi="Arial" w:cs="Arial"/>
          <w:b/>
          <w:sz w:val="24"/>
          <w:szCs w:val="24"/>
          <w:lang w:eastAsia="ru-RU"/>
        </w:rPr>
      </w:pPr>
    </w:p>
    <w:p w14:paraId="6301D884"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33.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58DC3152" w14:textId="77777777" w:rsidR="005D1A60" w:rsidRPr="0022149B" w:rsidRDefault="005D1A60" w:rsidP="005D1A60">
      <w:pPr>
        <w:widowControl w:val="0"/>
        <w:autoSpaceDE w:val="0"/>
        <w:autoSpaceDN w:val="0"/>
        <w:adjustRightInd w:val="0"/>
        <w:spacing w:after="0" w:line="240" w:lineRule="auto"/>
        <w:ind w:firstLine="720"/>
        <w:jc w:val="both"/>
        <w:rPr>
          <w:rFonts w:ascii="Arial" w:eastAsia="Times New Roman" w:hAnsi="Arial" w:cs="Arial"/>
          <w:b/>
          <w:sz w:val="24"/>
          <w:szCs w:val="24"/>
          <w:lang w:eastAsia="ru-RU"/>
        </w:rPr>
      </w:pPr>
    </w:p>
    <w:p w14:paraId="125CE9D0"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135. Заявитель или его представитель вправе подать жалобу на решение и (или) действие (бездействие) администрации либо ее муниципального служащего, МФЦ, работника МФЦ (далее - жалоба).</w:t>
      </w:r>
    </w:p>
    <w:p w14:paraId="11828DEF"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136. Заявитель или его представитель может обратиться с жалобой, в том числе в следующих случаях:</w:t>
      </w:r>
    </w:p>
    <w:p w14:paraId="588BB43C"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нарушение срока регистрации заявления о предоставлении муниципальной услуги, комплексного запроса;</w:t>
      </w:r>
    </w:p>
    <w:p w14:paraId="028E344C"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нарушение срока предоставления муниципальной услуги;</w:t>
      </w:r>
    </w:p>
    <w:p w14:paraId="2478FA90"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w:t>
      </w:r>
      <w:proofErr w:type="gramStart"/>
      <w:r w:rsidRPr="00A935A2">
        <w:rPr>
          <w:rFonts w:ascii="Arial" w:eastAsia="Times New Roman" w:hAnsi="Arial" w:cs="Arial"/>
          <w:sz w:val="24"/>
          <w:szCs w:val="24"/>
          <w:lang w:eastAsia="ru-RU"/>
        </w:rPr>
        <w:t>Федерации,  нормативными</w:t>
      </w:r>
      <w:proofErr w:type="gramEnd"/>
      <w:r w:rsidRPr="00A935A2">
        <w:rPr>
          <w:rFonts w:ascii="Arial" w:eastAsia="Times New Roman" w:hAnsi="Arial" w:cs="Arial"/>
          <w:sz w:val="24"/>
          <w:szCs w:val="24"/>
          <w:lang w:eastAsia="ru-RU"/>
        </w:rPr>
        <w:t xml:space="preserve"> правовыми актами муниципального образования для предоставления муниципальной услуги;</w:t>
      </w:r>
    </w:p>
    <w:p w14:paraId="50312D92"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 xml:space="preserve">4) отказ в приеме документов, представление которых предусмотрено нормативными правовыми актами Российской Федерации, нормативными </w:t>
      </w:r>
      <w:r w:rsidRPr="00A935A2">
        <w:rPr>
          <w:rFonts w:ascii="Arial" w:eastAsia="Times New Roman" w:hAnsi="Arial" w:cs="Arial"/>
          <w:sz w:val="24"/>
          <w:szCs w:val="24"/>
          <w:lang w:eastAsia="ru-RU"/>
        </w:rPr>
        <w:lastRenderedPageBreak/>
        <w:t>правовыми актами муниципального образования для предоставления муниципальной услуги, у заявителя или его представителя;</w:t>
      </w:r>
    </w:p>
    <w:p w14:paraId="09AE20EB"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5) отказ в предоставлении муниципальной услуги по основаниям, которые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муниципального образования;</w:t>
      </w:r>
    </w:p>
    <w:p w14:paraId="783199E8"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6) затребование платы, не предусмотренной нормативными правовыми актами Российской Федерации, нормативными правовыми актами муниципального образования;</w:t>
      </w:r>
    </w:p>
    <w:p w14:paraId="21EA3E83"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326CEA5A"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8) нарушение срока или порядка выдачи документов по результатам предоставления муниципальной услуги;</w:t>
      </w:r>
    </w:p>
    <w:p w14:paraId="17675278"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муниципального образования;</w:t>
      </w:r>
    </w:p>
    <w:p w14:paraId="71D37BEA"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14:paraId="5945B44C"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137. В случаях, указанных в подпунктах 2, 5, 7, 9 и 10 пункта 136 настоящего административного регламента, жалоба может быть подана только на решение и (или) действие (бездействие) администрации, муниципальных служащих администрации.</w:t>
      </w:r>
    </w:p>
    <w:p w14:paraId="62229DDA"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138. Рассмотрение жалобы осуществляется в порядке и сроки, установленные статьей 112 Федерального закона от 27 июля 2010 года № 210-ФЗ "Об организации предоставления государственных и муниципальных услуг".</w:t>
      </w:r>
    </w:p>
    <w:p w14:paraId="650E90A8"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7AD05C69"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34. Органы государственной власти, органы местного самоуправления, организации и уполномоченные на рассмотрение жалобы лица, которым может быть направлена жалоба заявителя или его представителя в досудебном (внесудебном) порядке</w:t>
      </w:r>
    </w:p>
    <w:p w14:paraId="2676311E"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1F4700E0"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139. Жалоба на решения и действия (бездействие) главы администрации подается главе администрации.</w:t>
      </w:r>
    </w:p>
    <w:p w14:paraId="01F954F7"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140. Жалобы на решения и действия (бездействие) должностных лиц и муниципальных служащих администрации подается главе администрации.</w:t>
      </w:r>
    </w:p>
    <w:p w14:paraId="553D3510"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141. Жалобы на решения и действия (бездействие) работника МФЦ подаются руководителю этого МФЦ.</w:t>
      </w:r>
    </w:p>
    <w:p w14:paraId="28297C89" w14:textId="77777777" w:rsidR="00DF3B47" w:rsidRPr="00A935A2" w:rsidRDefault="00DF3B47"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p>
    <w:p w14:paraId="5A9B5674" w14:textId="77777777" w:rsidR="005D1A60" w:rsidRPr="0022149B" w:rsidRDefault="005D1A60" w:rsidP="005D1A60">
      <w:pPr>
        <w:widowControl w:val="0"/>
        <w:autoSpaceDE w:val="0"/>
        <w:autoSpaceDN w:val="0"/>
        <w:adjustRightInd w:val="0"/>
        <w:spacing w:after="0" w:line="240" w:lineRule="auto"/>
        <w:ind w:firstLine="559"/>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35. Способы информирования заявителей или их представителей о порядке подачи и рассмотрения жалобы, в том числе с использованием единого портала государственных и муниципальных услуг (функций)</w:t>
      </w:r>
    </w:p>
    <w:p w14:paraId="1450934F" w14:textId="77777777" w:rsidR="005D1A60" w:rsidRPr="0022149B" w:rsidRDefault="005D1A60" w:rsidP="005D1A60">
      <w:pPr>
        <w:widowControl w:val="0"/>
        <w:autoSpaceDE w:val="0"/>
        <w:autoSpaceDN w:val="0"/>
        <w:adjustRightInd w:val="0"/>
        <w:spacing w:after="0" w:line="240" w:lineRule="auto"/>
        <w:ind w:firstLine="720"/>
        <w:jc w:val="both"/>
        <w:rPr>
          <w:rFonts w:ascii="Arial" w:eastAsia="Times New Roman" w:hAnsi="Arial" w:cs="Arial"/>
          <w:b/>
          <w:sz w:val="24"/>
          <w:szCs w:val="24"/>
          <w:lang w:eastAsia="ru-RU"/>
        </w:rPr>
      </w:pPr>
    </w:p>
    <w:p w14:paraId="722FF824"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143. Информацию о порядке подачи и рассмотрения жалобы заявитель или его представитель могут получить:</w:t>
      </w:r>
    </w:p>
    <w:p w14:paraId="354F70FE"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на информационных стендах, расположенных в помещениях, занимаемых администрацией, или в помещениях МФЦ;</w:t>
      </w:r>
    </w:p>
    <w:p w14:paraId="43AE9A1D"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2) на официальном сайте администрации, сайте МФЦ;</w:t>
      </w:r>
    </w:p>
    <w:p w14:paraId="1C5B1C36"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3) на Портале;</w:t>
      </w:r>
    </w:p>
    <w:p w14:paraId="6E55F6A4"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4) лично у муниципального служащего администрации, у работников МФЦ;</w:t>
      </w:r>
    </w:p>
    <w:p w14:paraId="72E3E62A"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5) путем обращения заявителя или его представителя в администрацию, МФЦ с использованием средств телефонной связи;</w:t>
      </w:r>
    </w:p>
    <w:p w14:paraId="2C01CB60"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6) путем обращения заявителя или его представителя через организации почтовой связи в администрацию;</w:t>
      </w:r>
    </w:p>
    <w:p w14:paraId="5BE3EDED"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7) по электронной почте администрации.</w:t>
      </w:r>
    </w:p>
    <w:p w14:paraId="522B84F3" w14:textId="77777777" w:rsidR="005D1A60" w:rsidRPr="00A935A2" w:rsidRDefault="005D1A60" w:rsidP="005D1A60">
      <w:pPr>
        <w:widowControl w:val="0"/>
        <w:autoSpaceDE w:val="0"/>
        <w:autoSpaceDN w:val="0"/>
        <w:adjustRightInd w:val="0"/>
        <w:spacing w:after="0" w:line="240" w:lineRule="auto"/>
        <w:ind w:firstLine="559"/>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144. При обращении заявителя или его представителя в администрацию лично или с использованием средств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12-14 настоящего административного регламента.</w:t>
      </w:r>
    </w:p>
    <w:p w14:paraId="6A982EAC"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6B4378DD" w14:textId="77777777" w:rsidR="005D1A60" w:rsidRPr="0022149B" w:rsidRDefault="005D1A60" w:rsidP="005D1A60">
      <w:pPr>
        <w:widowControl w:val="0"/>
        <w:autoSpaceDE w:val="0"/>
        <w:autoSpaceDN w:val="0"/>
        <w:adjustRightInd w:val="0"/>
        <w:spacing w:after="0" w:line="240" w:lineRule="auto"/>
        <w:ind w:firstLine="1118"/>
        <w:jc w:val="center"/>
        <w:rPr>
          <w:rFonts w:ascii="Arial" w:eastAsia="Times New Roman" w:hAnsi="Arial" w:cs="Arial"/>
          <w:b/>
          <w:sz w:val="24"/>
          <w:szCs w:val="24"/>
          <w:lang w:eastAsia="ru-RU"/>
        </w:rPr>
      </w:pPr>
      <w:r w:rsidRPr="0022149B">
        <w:rPr>
          <w:rFonts w:ascii="Arial" w:eastAsia="Times New Roman" w:hAnsi="Arial" w:cs="Arial"/>
          <w:b/>
          <w:sz w:val="24"/>
          <w:szCs w:val="24"/>
          <w:lang w:eastAsia="ru-RU"/>
        </w:rPr>
        <w:t>Глава 36.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1680A435"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14:paraId="60284AB6"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145.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04C71092"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 Федеральный закон от 27 июля 2010 года № 210-ФЗ "Об организации предоставления государственных и муниципальных услуг".</w:t>
      </w:r>
    </w:p>
    <w:p w14:paraId="63D36C75" w14:textId="77777777" w:rsidR="005D1A60" w:rsidRPr="00A935A2" w:rsidRDefault="005D1A60" w:rsidP="005D1A60">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A935A2">
        <w:rPr>
          <w:rFonts w:ascii="Arial" w:eastAsia="Times New Roman" w:hAnsi="Arial" w:cs="Arial"/>
          <w:sz w:val="24"/>
          <w:szCs w:val="24"/>
          <w:lang w:eastAsia="ru-RU"/>
        </w:rPr>
        <w:t>146. Информация, содержащаяся в настоящем разделе, подлежит размещению на Портале.</w:t>
      </w:r>
    </w:p>
    <w:p w14:paraId="4DB5EA6A" w14:textId="77777777" w:rsidR="00A935A2" w:rsidRDefault="00A935A2" w:rsidP="00A935A2">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p>
    <w:p w14:paraId="21EEF826" w14:textId="77777777" w:rsidR="00A935A2" w:rsidRDefault="00A935A2" w:rsidP="00A935A2">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p>
    <w:p w14:paraId="4A486D9B" w14:textId="77777777" w:rsidR="00A935A2" w:rsidRDefault="00A935A2" w:rsidP="00A935A2">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p>
    <w:p w14:paraId="712BB496" w14:textId="77777777" w:rsidR="00A935A2" w:rsidRDefault="00A935A2" w:rsidP="00A935A2">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p>
    <w:p w14:paraId="231C69DD" w14:textId="77777777" w:rsidR="00A935A2" w:rsidRDefault="00A935A2" w:rsidP="00A935A2">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p>
    <w:p w14:paraId="2BEFEE43" w14:textId="77777777" w:rsidR="00A935A2" w:rsidRDefault="00A935A2" w:rsidP="00A935A2">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p>
    <w:p w14:paraId="079FFE93" w14:textId="77777777" w:rsidR="00A935A2" w:rsidRDefault="00A935A2" w:rsidP="00A935A2">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p>
    <w:p w14:paraId="3B89A98A" w14:textId="77777777" w:rsidR="00A935A2" w:rsidRDefault="00A935A2" w:rsidP="00A935A2">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p>
    <w:p w14:paraId="68D1B7CA" w14:textId="77777777" w:rsidR="00A935A2" w:rsidRDefault="00A935A2" w:rsidP="00A935A2">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p>
    <w:p w14:paraId="0E47BE67" w14:textId="77777777" w:rsidR="00A935A2" w:rsidRDefault="00A935A2" w:rsidP="00A935A2">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p>
    <w:p w14:paraId="11D401F1" w14:textId="77777777" w:rsidR="00A935A2" w:rsidRDefault="00A935A2" w:rsidP="00A935A2">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p>
    <w:p w14:paraId="01546DF0" w14:textId="77777777" w:rsidR="00A935A2" w:rsidRDefault="00A935A2" w:rsidP="00A935A2">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p>
    <w:p w14:paraId="68EC55C1" w14:textId="77777777" w:rsidR="00A935A2" w:rsidRDefault="00A935A2" w:rsidP="00A935A2">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p>
    <w:p w14:paraId="784B4DF9" w14:textId="77777777" w:rsidR="00A935A2" w:rsidRDefault="00A935A2" w:rsidP="00A935A2">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p>
    <w:p w14:paraId="73A45A5C" w14:textId="77777777" w:rsidR="00A935A2" w:rsidRDefault="00A935A2" w:rsidP="00A935A2">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p>
    <w:p w14:paraId="3694367A" w14:textId="77777777" w:rsidR="00A935A2" w:rsidRDefault="00A935A2" w:rsidP="00A935A2">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p>
    <w:p w14:paraId="21E4CD84" w14:textId="77777777" w:rsidR="00A935A2" w:rsidRDefault="00A935A2" w:rsidP="00A935A2">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p>
    <w:p w14:paraId="44D35E7E" w14:textId="77777777" w:rsidR="00A935A2" w:rsidRDefault="00A935A2" w:rsidP="00A935A2">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p>
    <w:p w14:paraId="644C4FC2" w14:textId="77777777" w:rsidR="00A935A2" w:rsidRDefault="00A935A2" w:rsidP="00A935A2">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p>
    <w:p w14:paraId="39DDB4FF" w14:textId="77777777" w:rsidR="00A935A2" w:rsidRDefault="00A935A2" w:rsidP="00A935A2">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p>
    <w:p w14:paraId="53BFB17E" w14:textId="77777777" w:rsidR="00FE60AD" w:rsidRDefault="00FE60AD" w:rsidP="0022149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p w14:paraId="7569543E" w14:textId="77777777" w:rsidR="00B775D7" w:rsidRDefault="00B775D7" w:rsidP="00B775D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p w14:paraId="0C4EA983" w14:textId="0DF68196" w:rsidR="005D1A60" w:rsidRPr="005D1A60" w:rsidRDefault="0027060E" w:rsidP="00A935A2">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П</w:t>
      </w:r>
      <w:r w:rsidR="005D1A60" w:rsidRPr="005D1A60">
        <w:rPr>
          <w:rFonts w:ascii="Times New Roman CYR" w:eastAsia="Times New Roman" w:hAnsi="Times New Roman CYR" w:cs="Times New Roman CYR"/>
          <w:sz w:val="24"/>
          <w:szCs w:val="24"/>
          <w:lang w:eastAsia="ru-RU"/>
        </w:rPr>
        <w:t xml:space="preserve">риложение </w:t>
      </w:r>
    </w:p>
    <w:p w14:paraId="40C9C215" w14:textId="77777777" w:rsidR="005D1A60" w:rsidRPr="005D1A60" w:rsidRDefault="005D1A60" w:rsidP="005D1A60">
      <w:pPr>
        <w:widowControl w:val="0"/>
        <w:autoSpaceDE w:val="0"/>
        <w:autoSpaceDN w:val="0"/>
        <w:adjustRightInd w:val="0"/>
        <w:spacing w:after="0" w:line="240" w:lineRule="auto"/>
        <w:ind w:left="5172" w:firstLine="559"/>
        <w:jc w:val="right"/>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к административному регламенту предо</w:t>
      </w:r>
      <w:r w:rsidR="004306FE">
        <w:rPr>
          <w:rFonts w:ascii="Times New Roman CYR" w:eastAsia="Times New Roman" w:hAnsi="Times New Roman CYR" w:cs="Times New Roman CYR"/>
          <w:sz w:val="24"/>
          <w:szCs w:val="24"/>
          <w:lang w:eastAsia="ru-RU"/>
        </w:rPr>
        <w:t>ставления муниципальной услуги «</w:t>
      </w:r>
      <w:r w:rsidRPr="005D1A60">
        <w:rPr>
          <w:rFonts w:ascii="Times New Roman CYR" w:eastAsia="Times New Roman" w:hAnsi="Times New Roman CYR" w:cs="Times New Roman CYR"/>
          <w:sz w:val="24"/>
          <w:szCs w:val="24"/>
          <w:lang w:eastAsia="ru-RU"/>
        </w:rPr>
        <w:t xml:space="preserve">Выдача выписки из </w:t>
      </w:r>
      <w:proofErr w:type="spellStart"/>
      <w:r w:rsidRPr="005D1A60">
        <w:rPr>
          <w:rFonts w:ascii="Times New Roman CYR" w:eastAsia="Times New Roman" w:hAnsi="Times New Roman CYR" w:cs="Times New Roman CYR"/>
          <w:sz w:val="24"/>
          <w:szCs w:val="24"/>
          <w:lang w:eastAsia="ru-RU"/>
        </w:rPr>
        <w:t>похозяйственных</w:t>
      </w:r>
      <w:proofErr w:type="spellEnd"/>
      <w:r w:rsidRPr="005D1A60">
        <w:rPr>
          <w:rFonts w:ascii="Times New Roman CYR" w:eastAsia="Times New Roman" w:hAnsi="Times New Roman CYR" w:cs="Times New Roman CYR"/>
          <w:sz w:val="24"/>
          <w:szCs w:val="24"/>
          <w:lang w:eastAsia="ru-RU"/>
        </w:rPr>
        <w:t xml:space="preserve"> книг</w:t>
      </w:r>
      <w:r w:rsidR="004306FE">
        <w:rPr>
          <w:rFonts w:ascii="Times New Roman CYR" w:eastAsia="Times New Roman" w:hAnsi="Times New Roman CYR" w:cs="Times New Roman CYR"/>
          <w:sz w:val="24"/>
          <w:szCs w:val="24"/>
          <w:lang w:eastAsia="ru-RU"/>
        </w:rPr>
        <w:t>»</w:t>
      </w:r>
    </w:p>
    <w:p w14:paraId="17278203" w14:textId="77777777"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0" w:name="_Hlk162527683"/>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1"/>
        <w:gridCol w:w="4888"/>
      </w:tblGrid>
      <w:tr w:rsidR="00B775D7" w:rsidRPr="005D1A60" w14:paraId="21EE3F64" w14:textId="77777777" w:rsidTr="008560D3">
        <w:tc>
          <w:tcPr>
            <w:tcW w:w="4681" w:type="dxa"/>
            <w:tcBorders>
              <w:top w:val="nil"/>
              <w:left w:val="nil"/>
              <w:bottom w:val="nil"/>
              <w:right w:val="nil"/>
            </w:tcBorders>
          </w:tcPr>
          <w:p w14:paraId="001F22E1" w14:textId="77777777" w:rsidR="00B775D7" w:rsidRPr="005D1A60" w:rsidRDefault="00B775D7" w:rsidP="008560D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888" w:type="dxa"/>
            <w:tcBorders>
              <w:top w:val="nil"/>
              <w:left w:val="nil"/>
              <w:bottom w:val="nil"/>
              <w:right w:val="nil"/>
            </w:tcBorders>
          </w:tcPr>
          <w:p w14:paraId="4589C91C" w14:textId="77777777" w:rsidR="00B775D7" w:rsidRDefault="00B775D7" w:rsidP="008560D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В</w:t>
            </w:r>
            <w:r>
              <w:rPr>
                <w:rFonts w:ascii="Times New Roman CYR" w:eastAsia="Times New Roman" w:hAnsi="Times New Roman CYR" w:cs="Times New Roman CYR"/>
                <w:sz w:val="24"/>
                <w:szCs w:val="24"/>
                <w:lang w:eastAsia="ru-RU"/>
              </w:rPr>
              <w:t>_______</w:t>
            </w:r>
            <w:r w:rsidRPr="005D1A60">
              <w:rPr>
                <w:rFonts w:ascii="Times New Roman CYR" w:eastAsia="Times New Roman" w:hAnsi="Times New Roman CYR" w:cs="Times New Roman CYR"/>
                <w:sz w:val="24"/>
                <w:szCs w:val="24"/>
                <w:lang w:eastAsia="ru-RU"/>
              </w:rPr>
              <w:t xml:space="preserve"> _________________________</w:t>
            </w:r>
            <w:r>
              <w:rPr>
                <w:rFonts w:ascii="Times New Roman CYR" w:eastAsia="Times New Roman" w:hAnsi="Times New Roman CYR" w:cs="Times New Roman CYR"/>
                <w:sz w:val="24"/>
                <w:szCs w:val="24"/>
                <w:lang w:eastAsia="ru-RU"/>
              </w:rPr>
              <w:t>____</w:t>
            </w:r>
          </w:p>
          <w:p w14:paraId="51F519EE" w14:textId="77777777" w:rsidR="00B775D7" w:rsidRPr="005D1A60" w:rsidRDefault="00B775D7" w:rsidP="008560D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_______________________________</w:t>
            </w:r>
            <w:r w:rsidRPr="005D1A60">
              <w:rPr>
                <w:rFonts w:ascii="Times New Roman CYR" w:eastAsia="Times New Roman" w:hAnsi="Times New Roman CYR" w:cs="Times New Roman CYR"/>
                <w:sz w:val="24"/>
                <w:szCs w:val="24"/>
                <w:lang w:eastAsia="ru-RU"/>
              </w:rPr>
              <w:t>_______</w:t>
            </w:r>
          </w:p>
          <w:p w14:paraId="42F090C2" w14:textId="77777777" w:rsidR="00B775D7" w:rsidRPr="004306FE" w:rsidRDefault="00B775D7" w:rsidP="008560D3">
            <w:pPr>
              <w:widowControl w:val="0"/>
              <w:autoSpaceDE w:val="0"/>
              <w:autoSpaceDN w:val="0"/>
              <w:adjustRightInd w:val="0"/>
              <w:spacing w:after="0" w:line="240" w:lineRule="auto"/>
              <w:ind w:left="279" w:firstLine="559"/>
              <w:jc w:val="center"/>
              <w:rPr>
                <w:rFonts w:ascii="Times New Roman CYR" w:eastAsia="Times New Roman" w:hAnsi="Times New Roman CYR" w:cs="Times New Roman CYR"/>
                <w:i/>
                <w:lang w:eastAsia="ru-RU"/>
              </w:rPr>
            </w:pPr>
            <w:r w:rsidRPr="00FE60AD">
              <w:rPr>
                <w:rFonts w:ascii="Times New Roman CYR" w:eastAsia="Times New Roman" w:hAnsi="Times New Roman CYR" w:cs="Times New Roman CYR"/>
                <w:i/>
                <w:sz w:val="16"/>
                <w:szCs w:val="16"/>
                <w:lang w:eastAsia="ru-RU"/>
              </w:rPr>
              <w:t>(указывается наименование администрации муниципального образования</w:t>
            </w:r>
            <w:r w:rsidRPr="004306FE">
              <w:rPr>
                <w:rFonts w:ascii="Times New Roman CYR" w:eastAsia="Times New Roman" w:hAnsi="Times New Roman CYR" w:cs="Times New Roman CYR"/>
                <w:i/>
                <w:lang w:eastAsia="ru-RU"/>
              </w:rPr>
              <w:t>)</w:t>
            </w:r>
          </w:p>
        </w:tc>
      </w:tr>
      <w:tr w:rsidR="00B775D7" w:rsidRPr="005D1A60" w14:paraId="2580827E" w14:textId="77777777" w:rsidTr="008560D3">
        <w:tc>
          <w:tcPr>
            <w:tcW w:w="4681" w:type="dxa"/>
            <w:tcBorders>
              <w:top w:val="nil"/>
              <w:left w:val="nil"/>
              <w:bottom w:val="nil"/>
              <w:right w:val="nil"/>
            </w:tcBorders>
          </w:tcPr>
          <w:p w14:paraId="4C029BCB" w14:textId="77777777" w:rsidR="00B775D7" w:rsidRPr="005D1A60" w:rsidRDefault="00B775D7" w:rsidP="008560D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888" w:type="dxa"/>
            <w:tcBorders>
              <w:top w:val="nil"/>
              <w:left w:val="nil"/>
              <w:bottom w:val="nil"/>
              <w:right w:val="nil"/>
            </w:tcBorders>
          </w:tcPr>
          <w:p w14:paraId="1B1FAAFE" w14:textId="77777777" w:rsidR="00B775D7" w:rsidRPr="005D1A60" w:rsidRDefault="00B775D7" w:rsidP="008560D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14:paraId="28EF897F" w14:textId="77777777" w:rsidR="00B775D7" w:rsidRDefault="00B775D7" w:rsidP="008560D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о</w:t>
            </w:r>
            <w:r w:rsidRPr="005D1A60">
              <w:rPr>
                <w:rFonts w:ascii="Times New Roman CYR" w:eastAsia="Times New Roman" w:hAnsi="Times New Roman CYR" w:cs="Times New Roman CYR"/>
                <w:sz w:val="24"/>
                <w:szCs w:val="24"/>
                <w:lang w:eastAsia="ru-RU"/>
              </w:rPr>
              <w:t xml:space="preserve">т </w:t>
            </w:r>
            <w:r>
              <w:rPr>
                <w:rFonts w:ascii="Times New Roman CYR" w:eastAsia="Times New Roman" w:hAnsi="Times New Roman CYR" w:cs="Times New Roman CYR"/>
                <w:sz w:val="24"/>
                <w:szCs w:val="24"/>
                <w:lang w:eastAsia="ru-RU"/>
              </w:rPr>
              <w:t>_____</w:t>
            </w:r>
            <w:r w:rsidRPr="005D1A60">
              <w:rPr>
                <w:rFonts w:ascii="Times New Roman CYR" w:eastAsia="Times New Roman" w:hAnsi="Times New Roman CYR" w:cs="Times New Roman CYR"/>
                <w:sz w:val="24"/>
                <w:szCs w:val="24"/>
                <w:lang w:eastAsia="ru-RU"/>
              </w:rPr>
              <w:t>_______________________________</w:t>
            </w:r>
          </w:p>
          <w:p w14:paraId="087AA1F6" w14:textId="77777777" w:rsidR="00B775D7" w:rsidRPr="005D1A60" w:rsidRDefault="00B775D7" w:rsidP="008560D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______________________________________</w:t>
            </w:r>
          </w:p>
          <w:p w14:paraId="63A3FF28" w14:textId="77777777" w:rsidR="00B775D7" w:rsidRPr="00FE60AD" w:rsidRDefault="00B775D7" w:rsidP="008560D3">
            <w:pPr>
              <w:widowControl w:val="0"/>
              <w:autoSpaceDE w:val="0"/>
              <w:autoSpaceDN w:val="0"/>
              <w:adjustRightInd w:val="0"/>
              <w:spacing w:after="0" w:line="240" w:lineRule="auto"/>
              <w:ind w:firstLine="838"/>
              <w:jc w:val="both"/>
              <w:rPr>
                <w:rFonts w:ascii="Times New Roman CYR" w:eastAsia="Times New Roman" w:hAnsi="Times New Roman CYR" w:cs="Times New Roman CYR"/>
                <w:i/>
                <w:sz w:val="16"/>
                <w:szCs w:val="16"/>
                <w:lang w:eastAsia="ru-RU"/>
              </w:rPr>
            </w:pPr>
            <w:r w:rsidRPr="00FE60AD">
              <w:rPr>
                <w:rFonts w:ascii="Times New Roman CYR" w:eastAsia="Times New Roman" w:hAnsi="Times New Roman CYR" w:cs="Times New Roman CYR"/>
                <w:i/>
                <w:sz w:val="16"/>
                <w:szCs w:val="16"/>
                <w:lang w:eastAsia="ru-RU"/>
              </w:rPr>
              <w:t>(фамилия, имя заявителя (полностью), при наличии отчество заявителя (полностью)</w:t>
            </w:r>
          </w:p>
        </w:tc>
      </w:tr>
      <w:tr w:rsidR="00B775D7" w:rsidRPr="005D1A60" w14:paraId="20F0FD17" w14:textId="77777777" w:rsidTr="008560D3">
        <w:tc>
          <w:tcPr>
            <w:tcW w:w="4681" w:type="dxa"/>
            <w:tcBorders>
              <w:top w:val="nil"/>
              <w:left w:val="nil"/>
              <w:bottom w:val="nil"/>
              <w:right w:val="nil"/>
            </w:tcBorders>
          </w:tcPr>
          <w:p w14:paraId="4E1AD0E6" w14:textId="77777777" w:rsidR="00B775D7" w:rsidRPr="005D1A60" w:rsidRDefault="00B775D7" w:rsidP="008560D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888" w:type="dxa"/>
            <w:tcBorders>
              <w:top w:val="nil"/>
              <w:left w:val="nil"/>
              <w:bottom w:val="nil"/>
              <w:right w:val="nil"/>
            </w:tcBorders>
          </w:tcPr>
          <w:p w14:paraId="75CCD913" w14:textId="77777777" w:rsidR="00B775D7" w:rsidRDefault="00B775D7" w:rsidP="008560D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документ, удостоверяющий личность заявителя: ___________________________________</w:t>
            </w:r>
            <w:r>
              <w:rPr>
                <w:rFonts w:ascii="Times New Roman CYR" w:eastAsia="Times New Roman" w:hAnsi="Times New Roman CYR" w:cs="Times New Roman CYR"/>
                <w:sz w:val="24"/>
                <w:szCs w:val="24"/>
                <w:lang w:eastAsia="ru-RU"/>
              </w:rPr>
              <w:t>__</w:t>
            </w:r>
          </w:p>
          <w:p w14:paraId="4EB09FB8" w14:textId="77777777" w:rsidR="00B775D7" w:rsidRDefault="00B775D7" w:rsidP="008560D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___________________________________________________________________________</w:t>
            </w:r>
          </w:p>
          <w:p w14:paraId="68EC2C62" w14:textId="77777777" w:rsidR="00B775D7" w:rsidRPr="005D1A60" w:rsidRDefault="00B775D7" w:rsidP="008560D3">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p>
          <w:p w14:paraId="476FA3F0" w14:textId="77777777" w:rsidR="00B775D7" w:rsidRPr="004306FE" w:rsidRDefault="00B775D7" w:rsidP="008560D3">
            <w:pPr>
              <w:widowControl w:val="0"/>
              <w:autoSpaceDE w:val="0"/>
              <w:autoSpaceDN w:val="0"/>
              <w:adjustRightInd w:val="0"/>
              <w:spacing w:after="0" w:line="240" w:lineRule="auto"/>
              <w:rPr>
                <w:rFonts w:ascii="Times New Roman CYR" w:eastAsia="Times New Roman" w:hAnsi="Times New Roman CYR" w:cs="Times New Roman CYR"/>
                <w:i/>
                <w:lang w:eastAsia="ru-RU"/>
              </w:rPr>
            </w:pPr>
            <w:r w:rsidRPr="004306FE">
              <w:rPr>
                <w:rFonts w:ascii="Times New Roman CYR" w:eastAsia="Times New Roman" w:hAnsi="Times New Roman CYR" w:cs="Times New Roman CYR"/>
                <w:i/>
                <w:lang w:eastAsia="ru-RU"/>
              </w:rPr>
              <w:t>(вид, серия, номер, кем и когда выдан)</w:t>
            </w:r>
          </w:p>
        </w:tc>
      </w:tr>
      <w:tr w:rsidR="00B775D7" w:rsidRPr="005D1A60" w14:paraId="42DAAA58" w14:textId="77777777" w:rsidTr="008560D3">
        <w:tc>
          <w:tcPr>
            <w:tcW w:w="4681" w:type="dxa"/>
            <w:tcBorders>
              <w:top w:val="nil"/>
              <w:left w:val="nil"/>
              <w:bottom w:val="nil"/>
              <w:right w:val="nil"/>
            </w:tcBorders>
          </w:tcPr>
          <w:p w14:paraId="582A1918" w14:textId="77777777" w:rsidR="00B775D7" w:rsidRPr="005D1A60" w:rsidRDefault="00B775D7" w:rsidP="008560D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888" w:type="dxa"/>
            <w:tcBorders>
              <w:top w:val="nil"/>
              <w:left w:val="nil"/>
              <w:bottom w:val="nil"/>
              <w:right w:val="nil"/>
            </w:tcBorders>
          </w:tcPr>
          <w:p w14:paraId="6211A155" w14:textId="77777777" w:rsidR="00B775D7" w:rsidRPr="005D1A60" w:rsidRDefault="00B775D7" w:rsidP="008560D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проживающего по адресу: ___________ ___________________________________</w:t>
            </w:r>
            <w:r>
              <w:rPr>
                <w:rFonts w:ascii="Times New Roman CYR" w:eastAsia="Times New Roman" w:hAnsi="Times New Roman CYR" w:cs="Times New Roman CYR"/>
                <w:sz w:val="24"/>
                <w:szCs w:val="24"/>
                <w:lang w:eastAsia="ru-RU"/>
              </w:rPr>
              <w:t>___</w:t>
            </w:r>
          </w:p>
          <w:p w14:paraId="59671E22" w14:textId="77777777" w:rsidR="00B775D7" w:rsidRPr="005D1A60" w:rsidRDefault="00B775D7" w:rsidP="008560D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__________________________________</w:t>
            </w:r>
            <w:r>
              <w:rPr>
                <w:rFonts w:ascii="Times New Roman CYR" w:eastAsia="Times New Roman" w:hAnsi="Times New Roman CYR" w:cs="Times New Roman CYR"/>
                <w:sz w:val="24"/>
                <w:szCs w:val="24"/>
                <w:lang w:eastAsia="ru-RU"/>
              </w:rPr>
              <w:t>____</w:t>
            </w:r>
          </w:p>
          <w:p w14:paraId="63FBD98A" w14:textId="77777777" w:rsidR="00B775D7" w:rsidRPr="005D1A60" w:rsidRDefault="00B775D7" w:rsidP="008560D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почтовый адрес: ___________________</w:t>
            </w:r>
            <w:r>
              <w:rPr>
                <w:rFonts w:ascii="Times New Roman CYR" w:eastAsia="Times New Roman" w:hAnsi="Times New Roman CYR" w:cs="Times New Roman CYR"/>
                <w:sz w:val="24"/>
                <w:szCs w:val="24"/>
                <w:lang w:eastAsia="ru-RU"/>
              </w:rPr>
              <w:t>_____</w:t>
            </w:r>
          </w:p>
          <w:p w14:paraId="4FD55F25" w14:textId="77777777" w:rsidR="00B775D7" w:rsidRPr="005D1A60" w:rsidRDefault="00B775D7" w:rsidP="008560D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________________________________</w:t>
            </w:r>
            <w:r>
              <w:rPr>
                <w:rFonts w:ascii="Times New Roman CYR" w:eastAsia="Times New Roman" w:hAnsi="Times New Roman CYR" w:cs="Times New Roman CYR"/>
                <w:sz w:val="24"/>
                <w:szCs w:val="24"/>
                <w:lang w:eastAsia="ru-RU"/>
              </w:rPr>
              <w:t>____</w:t>
            </w:r>
            <w:r w:rsidRPr="005D1A60">
              <w:rPr>
                <w:rFonts w:ascii="Times New Roman CYR" w:eastAsia="Times New Roman" w:hAnsi="Times New Roman CYR" w:cs="Times New Roman CYR"/>
                <w:sz w:val="24"/>
                <w:szCs w:val="24"/>
                <w:lang w:eastAsia="ru-RU"/>
              </w:rPr>
              <w:t>__</w:t>
            </w:r>
          </w:p>
          <w:p w14:paraId="47AFEA61" w14:textId="77777777" w:rsidR="00B775D7" w:rsidRPr="005D1A60" w:rsidRDefault="00B775D7" w:rsidP="008560D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________________________________</w:t>
            </w:r>
            <w:r>
              <w:rPr>
                <w:rFonts w:ascii="Times New Roman CYR" w:eastAsia="Times New Roman" w:hAnsi="Times New Roman CYR" w:cs="Times New Roman CYR"/>
                <w:sz w:val="24"/>
                <w:szCs w:val="24"/>
                <w:lang w:eastAsia="ru-RU"/>
              </w:rPr>
              <w:t>_____</w:t>
            </w:r>
            <w:r w:rsidRPr="005D1A60">
              <w:rPr>
                <w:rFonts w:ascii="Times New Roman CYR" w:eastAsia="Times New Roman" w:hAnsi="Times New Roman CYR" w:cs="Times New Roman CYR"/>
                <w:sz w:val="24"/>
                <w:szCs w:val="24"/>
                <w:lang w:eastAsia="ru-RU"/>
              </w:rPr>
              <w:t>_</w:t>
            </w:r>
          </w:p>
          <w:p w14:paraId="42BF6035" w14:textId="77777777" w:rsidR="00B775D7" w:rsidRPr="005D1A60" w:rsidRDefault="00B775D7" w:rsidP="008560D3">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контактный телефон ______________</w:t>
            </w:r>
            <w:r>
              <w:rPr>
                <w:rFonts w:ascii="Times New Roman CYR" w:eastAsia="Times New Roman" w:hAnsi="Times New Roman CYR" w:cs="Times New Roman CYR"/>
                <w:sz w:val="24"/>
                <w:szCs w:val="24"/>
                <w:lang w:eastAsia="ru-RU"/>
              </w:rPr>
              <w:t>____</w:t>
            </w:r>
            <w:r w:rsidRPr="005D1A60">
              <w:rPr>
                <w:rFonts w:ascii="Times New Roman CYR" w:eastAsia="Times New Roman" w:hAnsi="Times New Roman CYR" w:cs="Times New Roman CYR"/>
                <w:sz w:val="24"/>
                <w:szCs w:val="24"/>
                <w:lang w:eastAsia="ru-RU"/>
              </w:rPr>
              <w:t>__</w:t>
            </w:r>
            <w:r w:rsidRPr="005D1A60">
              <w:rPr>
                <w:rFonts w:ascii="Times New Roman CYR" w:eastAsia="Times New Roman" w:hAnsi="Times New Roman CYR" w:cs="Times New Roman CYR"/>
                <w:sz w:val="24"/>
                <w:szCs w:val="24"/>
                <w:lang w:eastAsia="ru-RU"/>
              </w:rPr>
              <w:br/>
              <w:t>адрес электронной почты___________</w:t>
            </w:r>
            <w:r>
              <w:rPr>
                <w:rFonts w:ascii="Times New Roman CYR" w:eastAsia="Times New Roman" w:hAnsi="Times New Roman CYR" w:cs="Times New Roman CYR"/>
                <w:sz w:val="24"/>
                <w:szCs w:val="24"/>
                <w:lang w:eastAsia="ru-RU"/>
              </w:rPr>
              <w:t>___</w:t>
            </w:r>
            <w:r w:rsidRPr="005D1A60">
              <w:rPr>
                <w:rFonts w:ascii="Times New Roman CYR" w:eastAsia="Times New Roman" w:hAnsi="Times New Roman CYR" w:cs="Times New Roman CYR"/>
                <w:sz w:val="24"/>
                <w:szCs w:val="24"/>
                <w:lang w:eastAsia="ru-RU"/>
              </w:rPr>
              <w:t>__</w:t>
            </w:r>
            <w:r w:rsidRPr="005D1A60">
              <w:rPr>
                <w:rFonts w:ascii="Times New Roman CYR" w:eastAsia="Times New Roman" w:hAnsi="Times New Roman CYR" w:cs="Times New Roman CYR"/>
                <w:sz w:val="24"/>
                <w:szCs w:val="24"/>
                <w:lang w:eastAsia="ru-RU"/>
              </w:rPr>
              <w:br/>
              <w:t>________________________________</w:t>
            </w:r>
            <w:r>
              <w:rPr>
                <w:rFonts w:ascii="Times New Roman CYR" w:eastAsia="Times New Roman" w:hAnsi="Times New Roman CYR" w:cs="Times New Roman CYR"/>
                <w:sz w:val="24"/>
                <w:szCs w:val="24"/>
                <w:lang w:eastAsia="ru-RU"/>
              </w:rPr>
              <w:t>___</w:t>
            </w:r>
            <w:r w:rsidRPr="005D1A60">
              <w:rPr>
                <w:rFonts w:ascii="Times New Roman CYR" w:eastAsia="Times New Roman" w:hAnsi="Times New Roman CYR" w:cs="Times New Roman CYR"/>
                <w:sz w:val="24"/>
                <w:szCs w:val="24"/>
                <w:lang w:eastAsia="ru-RU"/>
              </w:rPr>
              <w:t>__</w:t>
            </w:r>
            <w:proofErr w:type="gramStart"/>
            <w:r w:rsidRPr="005D1A60">
              <w:rPr>
                <w:rFonts w:ascii="Times New Roman CYR" w:eastAsia="Times New Roman" w:hAnsi="Times New Roman CYR" w:cs="Times New Roman CYR"/>
                <w:sz w:val="24"/>
                <w:szCs w:val="24"/>
                <w:lang w:eastAsia="ru-RU"/>
              </w:rPr>
              <w:t>_</w:t>
            </w:r>
            <w:r w:rsidRPr="005D1A60">
              <w:rPr>
                <w:rFonts w:ascii="Times New Roman CYR" w:eastAsia="Times New Roman" w:hAnsi="Times New Roman CYR" w:cs="Times New Roman CYR"/>
                <w:sz w:val="24"/>
                <w:szCs w:val="24"/>
                <w:lang w:eastAsia="ru-RU"/>
              </w:rPr>
              <w:br/>
            </w:r>
            <w:r w:rsidRPr="004306FE">
              <w:rPr>
                <w:rFonts w:ascii="Times New Roman CYR" w:eastAsia="Times New Roman" w:hAnsi="Times New Roman CYR" w:cs="Times New Roman CYR"/>
                <w:i/>
                <w:lang w:eastAsia="ru-RU"/>
              </w:rPr>
              <w:t>(</w:t>
            </w:r>
            <w:proofErr w:type="gramEnd"/>
            <w:r w:rsidRPr="004306FE">
              <w:rPr>
                <w:rFonts w:ascii="Times New Roman CYR" w:eastAsia="Times New Roman" w:hAnsi="Times New Roman CYR" w:cs="Times New Roman CYR"/>
                <w:i/>
                <w:lang w:eastAsia="ru-RU"/>
              </w:rPr>
              <w:t>при наличии)</w:t>
            </w:r>
          </w:p>
        </w:tc>
      </w:tr>
    </w:tbl>
    <w:p w14:paraId="13FD77D0" w14:textId="7C090277" w:rsidR="00B775D7" w:rsidRPr="00FE60AD" w:rsidRDefault="00B775D7" w:rsidP="00FE60AD">
      <w:pPr>
        <w:widowControl w:val="0"/>
        <w:autoSpaceDE w:val="0"/>
        <w:autoSpaceDN w:val="0"/>
        <w:adjustRightInd w:val="0"/>
        <w:spacing w:before="108" w:after="108" w:line="240" w:lineRule="auto"/>
        <w:jc w:val="center"/>
        <w:outlineLvl w:val="2"/>
        <w:rPr>
          <w:rFonts w:ascii="Times New Roman CYR" w:eastAsia="Times New Roman" w:hAnsi="Times New Roman CYR" w:cs="Times New Roman CYR"/>
          <w:b/>
          <w:bCs/>
          <w:color w:val="26282F"/>
          <w:sz w:val="24"/>
          <w:szCs w:val="24"/>
          <w:lang w:eastAsia="ru-RU"/>
        </w:rPr>
      </w:pPr>
      <w:r w:rsidRPr="005D1A60">
        <w:rPr>
          <w:rFonts w:ascii="Times New Roman CYR" w:eastAsia="Times New Roman" w:hAnsi="Times New Roman CYR" w:cs="Times New Roman CYR"/>
          <w:b/>
          <w:bCs/>
          <w:color w:val="26282F"/>
          <w:sz w:val="24"/>
          <w:szCs w:val="24"/>
          <w:lang w:eastAsia="ru-RU"/>
        </w:rPr>
        <w:t>ЗАЯВЛЕНИЕ</w:t>
      </w:r>
    </w:p>
    <w:p w14:paraId="7DEA310A" w14:textId="5B342723" w:rsidR="00B775D7" w:rsidRPr="005D1A60" w:rsidRDefault="00B775D7" w:rsidP="00B775D7">
      <w:pPr>
        <w:widowControl w:val="0"/>
        <w:autoSpaceDE w:val="0"/>
        <w:autoSpaceDN w:val="0"/>
        <w:adjustRightInd w:val="0"/>
        <w:spacing w:after="0" w:line="240" w:lineRule="auto"/>
        <w:ind w:firstLine="41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Прошу предоставить выписку из </w:t>
      </w:r>
      <w:proofErr w:type="spellStart"/>
      <w:r w:rsidRPr="005D1A60">
        <w:rPr>
          <w:rFonts w:ascii="Times New Roman CYR" w:eastAsia="Times New Roman" w:hAnsi="Times New Roman CYR" w:cs="Times New Roman CYR"/>
          <w:sz w:val="24"/>
          <w:szCs w:val="24"/>
          <w:lang w:eastAsia="ru-RU"/>
        </w:rPr>
        <w:t>похозяйственн</w:t>
      </w:r>
      <w:r>
        <w:rPr>
          <w:rFonts w:ascii="Times New Roman CYR" w:eastAsia="Times New Roman" w:hAnsi="Times New Roman CYR" w:cs="Times New Roman CYR"/>
          <w:sz w:val="24"/>
          <w:szCs w:val="24"/>
          <w:lang w:eastAsia="ru-RU"/>
        </w:rPr>
        <w:t>ой</w:t>
      </w:r>
      <w:proofErr w:type="spellEnd"/>
      <w:r w:rsidRPr="005D1A60">
        <w:rPr>
          <w:rFonts w:ascii="Times New Roman CYR" w:eastAsia="Times New Roman" w:hAnsi="Times New Roman CYR" w:cs="Times New Roman CYR"/>
          <w:sz w:val="24"/>
          <w:szCs w:val="24"/>
          <w:lang w:eastAsia="ru-RU"/>
        </w:rPr>
        <w:t xml:space="preserve"> книг</w:t>
      </w:r>
      <w:r>
        <w:rPr>
          <w:rFonts w:ascii="Times New Roman CYR" w:eastAsia="Times New Roman" w:hAnsi="Times New Roman CYR" w:cs="Times New Roman CYR"/>
          <w:sz w:val="24"/>
          <w:szCs w:val="24"/>
          <w:lang w:eastAsia="ru-RU"/>
        </w:rPr>
        <w:t>и</w:t>
      </w:r>
      <w:r w:rsidRPr="005D1A60">
        <w:rPr>
          <w:rFonts w:ascii="Times New Roman CYR" w:eastAsia="Times New Roman" w:hAnsi="Times New Roman CYR" w:cs="Times New Roman CYR"/>
          <w:sz w:val="24"/>
          <w:szCs w:val="24"/>
          <w:lang w:eastAsia="ru-RU"/>
        </w:rPr>
        <w:t xml:space="preserve"> </w:t>
      </w:r>
      <w:r>
        <w:rPr>
          <w:rFonts w:ascii="Times New Roman CYR" w:eastAsia="Times New Roman" w:hAnsi="Times New Roman CYR" w:cs="Times New Roman CYR"/>
          <w:sz w:val="24"/>
          <w:szCs w:val="24"/>
          <w:lang w:eastAsia="ru-RU"/>
        </w:rPr>
        <w:t>о ____________________________________________________________________________</w:t>
      </w:r>
    </w:p>
    <w:p w14:paraId="1C683B9B" w14:textId="5904CD99" w:rsidR="00B775D7" w:rsidRPr="005D1A60" w:rsidRDefault="00B775D7" w:rsidP="00B775D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____</w:t>
      </w:r>
      <w:r w:rsidRPr="005D1A60">
        <w:rPr>
          <w:rFonts w:ascii="Times New Roman CYR" w:eastAsia="Times New Roman" w:hAnsi="Times New Roman CYR" w:cs="Times New Roman CYR"/>
          <w:sz w:val="24"/>
          <w:szCs w:val="24"/>
          <w:lang w:eastAsia="ru-RU"/>
        </w:rPr>
        <w:t>___________________________________________</w:t>
      </w:r>
      <w:r>
        <w:rPr>
          <w:rFonts w:ascii="Times New Roman CYR" w:eastAsia="Times New Roman" w:hAnsi="Times New Roman CYR" w:cs="Times New Roman CYR"/>
          <w:sz w:val="24"/>
          <w:szCs w:val="24"/>
          <w:lang w:eastAsia="ru-RU"/>
        </w:rPr>
        <w:t>_______________________________</w:t>
      </w:r>
      <w:r w:rsidRPr="005D1A60">
        <w:rPr>
          <w:rFonts w:ascii="Times New Roman CYR" w:eastAsia="Times New Roman" w:hAnsi="Times New Roman CYR" w:cs="Times New Roman CYR"/>
          <w:sz w:val="24"/>
          <w:szCs w:val="24"/>
          <w:lang w:eastAsia="ru-RU"/>
        </w:rPr>
        <w:t>_____________________________________________</w:t>
      </w:r>
      <w:r>
        <w:rPr>
          <w:rFonts w:ascii="Times New Roman CYR" w:eastAsia="Times New Roman" w:hAnsi="Times New Roman CYR" w:cs="Times New Roman CYR"/>
          <w:sz w:val="24"/>
          <w:szCs w:val="24"/>
          <w:lang w:eastAsia="ru-RU"/>
        </w:rPr>
        <w:t>_____________________________</w:t>
      </w:r>
    </w:p>
    <w:p w14:paraId="12DC9BEB" w14:textId="1CF2446F" w:rsidR="00B775D7" w:rsidRDefault="00B775D7" w:rsidP="00B775D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__________________________________________</w:t>
      </w:r>
      <w:r>
        <w:rPr>
          <w:rFonts w:ascii="Times New Roman CYR" w:eastAsia="Times New Roman" w:hAnsi="Times New Roman CYR" w:cs="Times New Roman CYR"/>
          <w:sz w:val="24"/>
          <w:szCs w:val="24"/>
          <w:lang w:eastAsia="ru-RU"/>
        </w:rPr>
        <w:t>__________________________________</w:t>
      </w:r>
      <w:bookmarkStart w:id="1" w:name="_GoBack"/>
      <w:bookmarkEnd w:id="1"/>
    </w:p>
    <w:p w14:paraId="34564709" w14:textId="77777777" w:rsidR="00B775D7" w:rsidRPr="004306FE" w:rsidRDefault="00B775D7" w:rsidP="00B775D7">
      <w:pPr>
        <w:widowControl w:val="0"/>
        <w:autoSpaceDE w:val="0"/>
        <w:autoSpaceDN w:val="0"/>
        <w:adjustRightInd w:val="0"/>
        <w:spacing w:after="0" w:line="240" w:lineRule="auto"/>
        <w:jc w:val="both"/>
        <w:rPr>
          <w:rFonts w:ascii="Times New Roman CYR" w:eastAsia="Times New Roman" w:hAnsi="Times New Roman CYR" w:cs="Times New Roman CYR"/>
          <w:i/>
          <w:lang w:eastAsia="ru-RU"/>
        </w:rPr>
      </w:pPr>
      <w:r w:rsidRPr="004306FE">
        <w:rPr>
          <w:rFonts w:ascii="Times New Roman CYR" w:eastAsia="Times New Roman" w:hAnsi="Times New Roman CYR" w:cs="Times New Roman CYR"/>
          <w:i/>
          <w:lang w:eastAsia="ru-RU"/>
        </w:rPr>
        <w:t xml:space="preserve">(указывается перечень видов сведений из </w:t>
      </w:r>
      <w:proofErr w:type="spellStart"/>
      <w:r w:rsidRPr="004306FE">
        <w:rPr>
          <w:rFonts w:ascii="Times New Roman CYR" w:eastAsia="Times New Roman" w:hAnsi="Times New Roman CYR" w:cs="Times New Roman CYR"/>
          <w:i/>
          <w:lang w:eastAsia="ru-RU"/>
        </w:rPr>
        <w:t>похозяйственных</w:t>
      </w:r>
      <w:proofErr w:type="spellEnd"/>
      <w:r w:rsidRPr="004306FE">
        <w:rPr>
          <w:rFonts w:ascii="Times New Roman CYR" w:eastAsia="Times New Roman" w:hAnsi="Times New Roman CYR" w:cs="Times New Roman CYR"/>
          <w:i/>
          <w:lang w:eastAsia="ru-RU"/>
        </w:rPr>
        <w:t xml:space="preserve"> книг, информация о которых необходима заявителю</w:t>
      </w:r>
      <w:r>
        <w:rPr>
          <w:rFonts w:ascii="Times New Roman CYR" w:eastAsia="Times New Roman" w:hAnsi="Times New Roman CYR" w:cs="Times New Roman CYR"/>
          <w:i/>
          <w:lang w:eastAsia="ru-RU"/>
        </w:rPr>
        <w:t>:</w:t>
      </w:r>
      <w:r w:rsidRPr="004306FE">
        <w:rPr>
          <w:rFonts w:ascii="Times New Roman CYR" w:eastAsia="Times New Roman" w:hAnsi="Times New Roman CYR" w:cs="Times New Roman CYR"/>
          <w:i/>
          <w:lang w:eastAsia="ru-RU"/>
        </w:rPr>
        <w:t xml:space="preserve"> </w:t>
      </w:r>
      <w:r>
        <w:rPr>
          <w:rFonts w:ascii="Times New Roman CYR" w:eastAsia="Times New Roman" w:hAnsi="Times New Roman CYR" w:cs="Times New Roman CYR"/>
          <w:i/>
          <w:lang w:eastAsia="ru-RU"/>
        </w:rPr>
        <w:t xml:space="preserve">по </w:t>
      </w:r>
      <w:proofErr w:type="gramStart"/>
      <w:r>
        <w:rPr>
          <w:rFonts w:ascii="Times New Roman CYR" w:eastAsia="Times New Roman" w:hAnsi="Times New Roman CYR" w:cs="Times New Roman CYR"/>
          <w:i/>
          <w:lang w:eastAsia="ru-RU"/>
        </w:rPr>
        <w:t>форме  листов</w:t>
      </w:r>
      <w:proofErr w:type="gramEnd"/>
      <w:r>
        <w:rPr>
          <w:rFonts w:ascii="Times New Roman CYR" w:eastAsia="Times New Roman" w:hAnsi="Times New Roman CYR" w:cs="Times New Roman CYR"/>
          <w:i/>
          <w:lang w:eastAsia="ru-RU"/>
        </w:rPr>
        <w:t xml:space="preserve"> книги, </w:t>
      </w:r>
      <w:r w:rsidRPr="004306FE">
        <w:rPr>
          <w:rFonts w:ascii="Times New Roman CYR" w:eastAsia="Times New Roman" w:hAnsi="Times New Roman CYR" w:cs="Times New Roman CYR"/>
          <w:i/>
          <w:lang w:eastAsia="ru-RU"/>
        </w:rPr>
        <w:t xml:space="preserve">о земельном участке, сельскохозяйственных животных, птицах, пчелах, сельскохозяйственной технике, оборудовании и транспортных средствах и (или) иные сведения из </w:t>
      </w:r>
      <w:proofErr w:type="spellStart"/>
      <w:r w:rsidRPr="004306FE">
        <w:rPr>
          <w:rFonts w:ascii="Times New Roman CYR" w:eastAsia="Times New Roman" w:hAnsi="Times New Roman CYR" w:cs="Times New Roman CYR"/>
          <w:i/>
          <w:lang w:eastAsia="ru-RU"/>
        </w:rPr>
        <w:t>похозяйственных</w:t>
      </w:r>
      <w:proofErr w:type="spellEnd"/>
      <w:r w:rsidRPr="004306FE">
        <w:rPr>
          <w:rFonts w:ascii="Times New Roman CYR" w:eastAsia="Times New Roman" w:hAnsi="Times New Roman CYR" w:cs="Times New Roman CYR"/>
          <w:i/>
          <w:lang w:eastAsia="ru-RU"/>
        </w:rPr>
        <w:t xml:space="preserve"> книг о личном подсобном хозяйств</w:t>
      </w:r>
      <w:r>
        <w:rPr>
          <w:rFonts w:ascii="Times New Roman CYR" w:eastAsia="Times New Roman" w:hAnsi="Times New Roman CYR" w:cs="Times New Roman CYR"/>
          <w:i/>
          <w:lang w:eastAsia="ru-RU"/>
        </w:rPr>
        <w:t>, и т.д.</w:t>
      </w:r>
      <w:r w:rsidRPr="004306FE">
        <w:rPr>
          <w:rFonts w:ascii="Times New Roman CYR" w:eastAsia="Times New Roman" w:hAnsi="Times New Roman CYR" w:cs="Times New Roman CYR"/>
          <w:i/>
          <w:lang w:eastAsia="ru-RU"/>
        </w:rPr>
        <w:t>)</w:t>
      </w:r>
    </w:p>
    <w:p w14:paraId="6CEFF4BD" w14:textId="77777777" w:rsidR="00B775D7" w:rsidRDefault="00B775D7" w:rsidP="00B775D7">
      <w:pPr>
        <w:widowControl w:val="0"/>
        <w:autoSpaceDE w:val="0"/>
        <w:autoSpaceDN w:val="0"/>
        <w:adjustRightInd w:val="0"/>
        <w:spacing w:after="0" w:line="240" w:lineRule="auto"/>
        <w:ind w:firstLine="279"/>
        <w:jc w:val="center"/>
        <w:rPr>
          <w:rFonts w:ascii="Times New Roman CYR" w:eastAsia="Times New Roman" w:hAnsi="Times New Roman CYR" w:cs="Times New Roman CYR"/>
          <w:sz w:val="24"/>
          <w:szCs w:val="24"/>
          <w:lang w:eastAsia="ru-RU"/>
        </w:rPr>
      </w:pPr>
    </w:p>
    <w:p w14:paraId="57600899" w14:textId="00B08B51" w:rsidR="00B775D7" w:rsidRPr="005D1A60" w:rsidRDefault="00B775D7" w:rsidP="00FE60AD">
      <w:pPr>
        <w:widowControl w:val="0"/>
        <w:autoSpaceDE w:val="0"/>
        <w:autoSpaceDN w:val="0"/>
        <w:adjustRightInd w:val="0"/>
        <w:spacing w:after="0" w:line="240" w:lineRule="auto"/>
        <w:ind w:firstLine="279"/>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Ф</w:t>
      </w:r>
      <w:r w:rsidRPr="004306FE">
        <w:rPr>
          <w:rFonts w:ascii="Times New Roman CYR" w:eastAsia="Times New Roman" w:hAnsi="Times New Roman CYR" w:cs="Times New Roman CYR"/>
          <w:sz w:val="24"/>
          <w:szCs w:val="24"/>
          <w:lang w:eastAsia="ru-RU"/>
        </w:rPr>
        <w:t>ормат предоставления выписки</w:t>
      </w:r>
      <w:r>
        <w:rPr>
          <w:rFonts w:ascii="Times New Roman CYR" w:eastAsia="Times New Roman" w:hAnsi="Times New Roman CYR" w:cs="Times New Roman CYR"/>
          <w:sz w:val="24"/>
          <w:szCs w:val="24"/>
          <w:lang w:eastAsia="ru-RU"/>
        </w:rPr>
        <w:t>:</w:t>
      </w:r>
      <w:r w:rsidRPr="004306FE">
        <w:rPr>
          <w:rFonts w:ascii="Times New Roman CYR" w:eastAsia="Times New Roman" w:hAnsi="Times New Roman CYR" w:cs="Times New Roman CYR"/>
          <w:sz w:val="24"/>
          <w:szCs w:val="24"/>
          <w:lang w:eastAsia="ru-RU"/>
        </w:rPr>
        <w:t xml:space="preserve"> в форме электронного док</w:t>
      </w:r>
      <w:r>
        <w:rPr>
          <w:rFonts w:ascii="Times New Roman CYR" w:eastAsia="Times New Roman" w:hAnsi="Times New Roman CYR" w:cs="Times New Roman CYR"/>
          <w:sz w:val="24"/>
          <w:szCs w:val="24"/>
          <w:lang w:eastAsia="ru-RU"/>
        </w:rPr>
        <w:t xml:space="preserve">умента или на бумажном носителе </w:t>
      </w:r>
      <w:r w:rsidRPr="004306FE">
        <w:rPr>
          <w:rFonts w:ascii="Times New Roman CYR" w:eastAsia="Times New Roman" w:hAnsi="Times New Roman CYR" w:cs="Times New Roman CYR"/>
          <w:i/>
          <w:lang w:eastAsia="ru-RU"/>
        </w:rPr>
        <w:t>(нужное подчеркнуть)</w:t>
      </w:r>
      <w:r w:rsidRPr="004306FE">
        <w:rPr>
          <w:rFonts w:ascii="Times New Roman CYR" w:eastAsia="Times New Roman" w:hAnsi="Times New Roman CYR" w:cs="Times New Roman CYR"/>
          <w:sz w:val="24"/>
          <w:szCs w:val="24"/>
          <w:lang w:eastAsia="ru-RU"/>
        </w:rPr>
        <w:t>.</w:t>
      </w:r>
    </w:p>
    <w:p w14:paraId="1A36C8AD" w14:textId="77777777" w:rsidR="00B775D7" w:rsidRPr="005D1A60" w:rsidRDefault="00B775D7" w:rsidP="00B775D7">
      <w:pPr>
        <w:widowControl w:val="0"/>
        <w:autoSpaceDE w:val="0"/>
        <w:autoSpaceDN w:val="0"/>
        <w:adjustRightInd w:val="0"/>
        <w:spacing w:after="0" w:line="240" w:lineRule="auto"/>
        <w:ind w:firstLine="41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Приложения:</w:t>
      </w:r>
    </w:p>
    <w:p w14:paraId="42BD4853" w14:textId="521772CC" w:rsidR="00B775D7" w:rsidRPr="005D1A60" w:rsidRDefault="00B775D7" w:rsidP="00B775D7">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1._____________________________________________________________________</w:t>
      </w:r>
    </w:p>
    <w:p w14:paraId="728C69D2" w14:textId="3DEA1742" w:rsidR="00B775D7" w:rsidRPr="005D1A60" w:rsidRDefault="00B775D7" w:rsidP="00B775D7">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2._____________________________________________________________________</w:t>
      </w:r>
    </w:p>
    <w:p w14:paraId="0FC49D0C" w14:textId="77777777" w:rsidR="00B775D7" w:rsidRPr="005D1A60" w:rsidRDefault="00B775D7" w:rsidP="00B775D7">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4"/>
        <w:gridCol w:w="503"/>
        <w:gridCol w:w="337"/>
        <w:gridCol w:w="1789"/>
        <w:gridCol w:w="456"/>
        <w:gridCol w:w="537"/>
        <w:gridCol w:w="401"/>
        <w:gridCol w:w="733"/>
        <w:gridCol w:w="4252"/>
      </w:tblGrid>
      <w:tr w:rsidR="00B775D7" w:rsidRPr="005D1A60" w14:paraId="357DD88E" w14:textId="77777777" w:rsidTr="008560D3">
        <w:trPr>
          <w:trHeight w:val="363"/>
        </w:trPr>
        <w:tc>
          <w:tcPr>
            <w:tcW w:w="4337" w:type="dxa"/>
            <w:gridSpan w:val="7"/>
            <w:tcBorders>
              <w:top w:val="nil"/>
              <w:left w:val="nil"/>
              <w:bottom w:val="nil"/>
              <w:right w:val="nil"/>
            </w:tcBorders>
          </w:tcPr>
          <w:p w14:paraId="04C97D4D" w14:textId="77777777" w:rsidR="00B775D7" w:rsidRPr="005D1A60" w:rsidRDefault="00B775D7" w:rsidP="008560D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w:t>
            </w:r>
          </w:p>
        </w:tc>
        <w:tc>
          <w:tcPr>
            <w:tcW w:w="733" w:type="dxa"/>
            <w:tcBorders>
              <w:top w:val="nil"/>
              <w:left w:val="nil"/>
              <w:bottom w:val="nil"/>
              <w:right w:val="nil"/>
            </w:tcBorders>
          </w:tcPr>
          <w:p w14:paraId="40D89F55" w14:textId="77777777" w:rsidR="00B775D7" w:rsidRPr="005D1A60" w:rsidRDefault="00B775D7" w:rsidP="008560D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252" w:type="dxa"/>
            <w:tcBorders>
              <w:top w:val="nil"/>
              <w:left w:val="nil"/>
              <w:bottom w:val="single" w:sz="4" w:space="0" w:color="auto"/>
              <w:right w:val="nil"/>
            </w:tcBorders>
          </w:tcPr>
          <w:p w14:paraId="516547BC" w14:textId="77777777" w:rsidR="00B775D7" w:rsidRPr="005D1A60" w:rsidRDefault="00B775D7" w:rsidP="008560D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B775D7" w:rsidRPr="005D1A60" w14:paraId="2CD313FC" w14:textId="77777777" w:rsidTr="008560D3">
        <w:tc>
          <w:tcPr>
            <w:tcW w:w="314" w:type="dxa"/>
            <w:tcBorders>
              <w:top w:val="nil"/>
              <w:left w:val="nil"/>
              <w:bottom w:val="nil"/>
              <w:right w:val="nil"/>
            </w:tcBorders>
          </w:tcPr>
          <w:p w14:paraId="37E99096" w14:textId="77777777" w:rsidR="00B775D7" w:rsidRPr="005D1A60" w:rsidRDefault="00B775D7" w:rsidP="008560D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503" w:type="dxa"/>
            <w:tcBorders>
              <w:top w:val="single" w:sz="4" w:space="0" w:color="auto"/>
              <w:left w:val="nil"/>
              <w:bottom w:val="nil"/>
              <w:right w:val="nil"/>
            </w:tcBorders>
          </w:tcPr>
          <w:p w14:paraId="165C8B88" w14:textId="77777777" w:rsidR="00B775D7" w:rsidRPr="005D1A60" w:rsidRDefault="00B775D7" w:rsidP="008560D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337" w:type="dxa"/>
            <w:tcBorders>
              <w:top w:val="nil"/>
              <w:left w:val="nil"/>
              <w:bottom w:val="nil"/>
              <w:right w:val="nil"/>
            </w:tcBorders>
          </w:tcPr>
          <w:p w14:paraId="7761AD5B" w14:textId="77777777" w:rsidR="00B775D7" w:rsidRPr="005D1A60" w:rsidRDefault="00B775D7" w:rsidP="008560D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89" w:type="dxa"/>
            <w:tcBorders>
              <w:top w:val="single" w:sz="4" w:space="0" w:color="auto"/>
              <w:left w:val="nil"/>
              <w:bottom w:val="nil"/>
              <w:right w:val="nil"/>
            </w:tcBorders>
          </w:tcPr>
          <w:p w14:paraId="79446ACD" w14:textId="77777777" w:rsidR="00B775D7" w:rsidRPr="002B2BC4" w:rsidRDefault="00B775D7" w:rsidP="008560D3">
            <w:pPr>
              <w:widowControl w:val="0"/>
              <w:autoSpaceDE w:val="0"/>
              <w:autoSpaceDN w:val="0"/>
              <w:adjustRightInd w:val="0"/>
              <w:spacing w:after="0" w:line="240" w:lineRule="auto"/>
              <w:jc w:val="both"/>
              <w:rPr>
                <w:rFonts w:ascii="Times New Roman CYR" w:eastAsia="Times New Roman" w:hAnsi="Times New Roman CYR" w:cs="Times New Roman CYR"/>
                <w:i/>
                <w:iCs/>
                <w:sz w:val="20"/>
                <w:szCs w:val="20"/>
                <w:lang w:eastAsia="ru-RU"/>
              </w:rPr>
            </w:pPr>
            <w:r w:rsidRPr="002B2BC4">
              <w:rPr>
                <w:rFonts w:ascii="Times New Roman CYR" w:eastAsia="Times New Roman" w:hAnsi="Times New Roman CYR" w:cs="Times New Roman CYR"/>
                <w:i/>
                <w:iCs/>
                <w:sz w:val="20"/>
                <w:szCs w:val="20"/>
                <w:lang w:eastAsia="ru-RU"/>
              </w:rPr>
              <w:t>(дата)</w:t>
            </w:r>
          </w:p>
        </w:tc>
        <w:tc>
          <w:tcPr>
            <w:tcW w:w="456" w:type="dxa"/>
            <w:tcBorders>
              <w:top w:val="nil"/>
              <w:left w:val="nil"/>
              <w:bottom w:val="nil"/>
              <w:right w:val="nil"/>
            </w:tcBorders>
          </w:tcPr>
          <w:p w14:paraId="50C2264B" w14:textId="77777777" w:rsidR="00B775D7" w:rsidRPr="005D1A60" w:rsidRDefault="00B775D7" w:rsidP="008560D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537" w:type="dxa"/>
            <w:tcBorders>
              <w:top w:val="single" w:sz="4" w:space="0" w:color="auto"/>
              <w:left w:val="nil"/>
              <w:bottom w:val="nil"/>
              <w:right w:val="nil"/>
            </w:tcBorders>
          </w:tcPr>
          <w:p w14:paraId="4343F3C5" w14:textId="77777777" w:rsidR="00B775D7" w:rsidRPr="005D1A60" w:rsidRDefault="00B775D7" w:rsidP="008560D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01" w:type="dxa"/>
            <w:tcBorders>
              <w:top w:val="nil"/>
              <w:left w:val="nil"/>
              <w:bottom w:val="nil"/>
              <w:right w:val="nil"/>
            </w:tcBorders>
          </w:tcPr>
          <w:p w14:paraId="20EBB552" w14:textId="77777777" w:rsidR="00B775D7" w:rsidRPr="005D1A60" w:rsidRDefault="00B775D7" w:rsidP="008560D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733" w:type="dxa"/>
            <w:tcBorders>
              <w:top w:val="nil"/>
              <w:left w:val="nil"/>
              <w:bottom w:val="nil"/>
              <w:right w:val="nil"/>
            </w:tcBorders>
          </w:tcPr>
          <w:p w14:paraId="0D97BBB8" w14:textId="77777777" w:rsidR="00B775D7" w:rsidRPr="005D1A60" w:rsidRDefault="00B775D7" w:rsidP="008560D3">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252" w:type="dxa"/>
            <w:tcBorders>
              <w:top w:val="single" w:sz="4" w:space="0" w:color="auto"/>
              <w:left w:val="nil"/>
              <w:bottom w:val="nil"/>
              <w:right w:val="nil"/>
            </w:tcBorders>
          </w:tcPr>
          <w:p w14:paraId="11094CC6" w14:textId="77777777" w:rsidR="00B775D7" w:rsidRPr="00FE60AD" w:rsidRDefault="00B775D7" w:rsidP="008560D3">
            <w:pPr>
              <w:widowControl w:val="0"/>
              <w:autoSpaceDE w:val="0"/>
              <w:autoSpaceDN w:val="0"/>
              <w:adjustRightInd w:val="0"/>
              <w:spacing w:after="0" w:line="240" w:lineRule="auto"/>
              <w:rPr>
                <w:rFonts w:ascii="Times New Roman CYR" w:eastAsia="Times New Roman" w:hAnsi="Times New Roman CYR" w:cs="Times New Roman CYR"/>
                <w:i/>
                <w:sz w:val="16"/>
                <w:szCs w:val="16"/>
                <w:lang w:eastAsia="ru-RU"/>
              </w:rPr>
            </w:pPr>
            <w:r w:rsidRPr="00FE60AD">
              <w:rPr>
                <w:rFonts w:ascii="Times New Roman CYR" w:eastAsia="Times New Roman" w:hAnsi="Times New Roman CYR" w:cs="Times New Roman CYR"/>
                <w:i/>
                <w:sz w:val="16"/>
                <w:szCs w:val="16"/>
                <w:lang w:eastAsia="ru-RU"/>
              </w:rPr>
              <w:t>(подпись заявителя или представителя заявителя)</w:t>
            </w:r>
          </w:p>
        </w:tc>
      </w:tr>
      <w:bookmarkEnd w:id="0"/>
    </w:tbl>
    <w:p w14:paraId="76401343" w14:textId="77777777" w:rsidR="004306FE" w:rsidRDefault="004306FE" w:rsidP="0022149B">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sectPr w:rsidR="004306FE" w:rsidSect="0022149B">
      <w:pgSz w:w="11906" w:h="16838"/>
      <w:pgMar w:top="1134" w:right="1247" w:bottom="1134"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ont184">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4102F"/>
    <w:multiLevelType w:val="multilevel"/>
    <w:tmpl w:val="258CC8B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CE24A7"/>
    <w:multiLevelType w:val="multilevel"/>
    <w:tmpl w:val="A726106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F8574F"/>
    <w:multiLevelType w:val="multilevel"/>
    <w:tmpl w:val="8A80F6D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3C0A92"/>
    <w:multiLevelType w:val="multilevel"/>
    <w:tmpl w:val="68502B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8A2358"/>
    <w:multiLevelType w:val="multilevel"/>
    <w:tmpl w:val="1F4AB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B71B43"/>
    <w:multiLevelType w:val="multilevel"/>
    <w:tmpl w:val="0538B86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FE2AF5"/>
    <w:multiLevelType w:val="multilevel"/>
    <w:tmpl w:val="658895C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80477D"/>
    <w:multiLevelType w:val="multilevel"/>
    <w:tmpl w:val="91665F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F435DB"/>
    <w:multiLevelType w:val="multilevel"/>
    <w:tmpl w:val="C23C06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BC28CF"/>
    <w:multiLevelType w:val="multilevel"/>
    <w:tmpl w:val="76F65FA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63684B"/>
    <w:multiLevelType w:val="multilevel"/>
    <w:tmpl w:val="C94285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E13870"/>
    <w:multiLevelType w:val="multilevel"/>
    <w:tmpl w:val="E54E918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5B6784"/>
    <w:multiLevelType w:val="multilevel"/>
    <w:tmpl w:val="FF14479A"/>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461C4C"/>
    <w:multiLevelType w:val="multilevel"/>
    <w:tmpl w:val="8B78FFB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B015074"/>
    <w:multiLevelType w:val="multilevel"/>
    <w:tmpl w:val="6E44A88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BC94F41"/>
    <w:multiLevelType w:val="multilevel"/>
    <w:tmpl w:val="87461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0985021"/>
    <w:multiLevelType w:val="multilevel"/>
    <w:tmpl w:val="ADEA858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3D6355C"/>
    <w:multiLevelType w:val="multilevel"/>
    <w:tmpl w:val="91A04FC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81A1649"/>
    <w:multiLevelType w:val="multilevel"/>
    <w:tmpl w:val="578C0F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FB43970"/>
    <w:multiLevelType w:val="multilevel"/>
    <w:tmpl w:val="718A14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3742118"/>
    <w:multiLevelType w:val="multilevel"/>
    <w:tmpl w:val="89C4B1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3BC6DF4"/>
    <w:multiLevelType w:val="multilevel"/>
    <w:tmpl w:val="7CB84242"/>
    <w:lvl w:ilvl="0">
      <w:start w:val="1"/>
      <w:numFmt w:val="decimal"/>
      <w:lvlText w:val="%1."/>
      <w:lvlJc w:val="left"/>
      <w:pPr>
        <w:ind w:left="2650" w:hanging="287"/>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08" w:hanging="550"/>
      </w:pPr>
      <w:rPr>
        <w:rFonts w:hint="default"/>
        <w:i w:val="0"/>
        <w:spacing w:val="-1"/>
        <w:w w:val="100"/>
        <w:sz w:val="24"/>
        <w:szCs w:val="24"/>
        <w:lang w:val="ru-RU" w:eastAsia="en-US" w:bidi="ar-SA"/>
      </w:rPr>
    </w:lvl>
    <w:lvl w:ilvl="2">
      <w:start w:val="1"/>
      <w:numFmt w:val="decimal"/>
      <w:lvlText w:val="%1.%2.%3."/>
      <w:lvlJc w:val="left"/>
      <w:pPr>
        <w:ind w:left="1495" w:hanging="550"/>
      </w:pPr>
      <w:rPr>
        <w:rFonts w:hint="default"/>
        <w:w w:val="100"/>
        <w:lang w:val="ru-RU" w:eastAsia="en-US" w:bidi="ar-SA"/>
      </w:rPr>
    </w:lvl>
    <w:lvl w:ilvl="3">
      <w:numFmt w:val="bullet"/>
      <w:lvlText w:val="•"/>
      <w:lvlJc w:val="left"/>
      <w:pPr>
        <w:ind w:left="1340" w:hanging="550"/>
      </w:pPr>
      <w:rPr>
        <w:rFonts w:hint="default"/>
        <w:lang w:val="ru-RU" w:eastAsia="en-US" w:bidi="ar-SA"/>
      </w:rPr>
    </w:lvl>
    <w:lvl w:ilvl="4">
      <w:numFmt w:val="bullet"/>
      <w:lvlText w:val="•"/>
      <w:lvlJc w:val="left"/>
      <w:pPr>
        <w:ind w:left="1480" w:hanging="550"/>
      </w:pPr>
      <w:rPr>
        <w:rFonts w:hint="default"/>
        <w:lang w:val="ru-RU" w:eastAsia="en-US" w:bidi="ar-SA"/>
      </w:rPr>
    </w:lvl>
    <w:lvl w:ilvl="5">
      <w:numFmt w:val="bullet"/>
      <w:lvlText w:val="•"/>
      <w:lvlJc w:val="left"/>
      <w:pPr>
        <w:ind w:left="1500" w:hanging="550"/>
      </w:pPr>
      <w:rPr>
        <w:rFonts w:hint="default"/>
        <w:lang w:val="ru-RU" w:eastAsia="en-US" w:bidi="ar-SA"/>
      </w:rPr>
    </w:lvl>
    <w:lvl w:ilvl="6">
      <w:numFmt w:val="bullet"/>
      <w:lvlText w:val="•"/>
      <w:lvlJc w:val="left"/>
      <w:pPr>
        <w:ind w:left="2340" w:hanging="550"/>
      </w:pPr>
      <w:rPr>
        <w:rFonts w:hint="default"/>
        <w:lang w:val="ru-RU" w:eastAsia="en-US" w:bidi="ar-SA"/>
      </w:rPr>
    </w:lvl>
    <w:lvl w:ilvl="7">
      <w:numFmt w:val="bullet"/>
      <w:lvlText w:val="•"/>
      <w:lvlJc w:val="left"/>
      <w:pPr>
        <w:ind w:left="2660" w:hanging="550"/>
      </w:pPr>
      <w:rPr>
        <w:rFonts w:hint="default"/>
        <w:lang w:val="ru-RU" w:eastAsia="en-US" w:bidi="ar-SA"/>
      </w:rPr>
    </w:lvl>
    <w:lvl w:ilvl="8">
      <w:numFmt w:val="bullet"/>
      <w:lvlText w:val="•"/>
      <w:lvlJc w:val="left"/>
      <w:pPr>
        <w:ind w:left="5302" w:hanging="550"/>
      </w:pPr>
      <w:rPr>
        <w:rFonts w:hint="default"/>
        <w:lang w:val="ru-RU" w:eastAsia="en-US" w:bidi="ar-SA"/>
      </w:rPr>
    </w:lvl>
  </w:abstractNum>
  <w:abstractNum w:abstractNumId="22">
    <w:nsid w:val="64776CA8"/>
    <w:multiLevelType w:val="multilevel"/>
    <w:tmpl w:val="7782405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63E1F28"/>
    <w:multiLevelType w:val="multilevel"/>
    <w:tmpl w:val="EA86D89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699456C"/>
    <w:multiLevelType w:val="multilevel"/>
    <w:tmpl w:val="FD7E81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6E768C3"/>
    <w:multiLevelType w:val="multilevel"/>
    <w:tmpl w:val="A7285DF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83E366D"/>
    <w:multiLevelType w:val="multilevel"/>
    <w:tmpl w:val="3DF8D55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8F40734"/>
    <w:multiLevelType w:val="multilevel"/>
    <w:tmpl w:val="2E5253E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8FF2DE5"/>
    <w:multiLevelType w:val="multilevel"/>
    <w:tmpl w:val="DBDC176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D32306C"/>
    <w:multiLevelType w:val="multilevel"/>
    <w:tmpl w:val="BD14392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0"/>
  </w:num>
  <w:num w:numId="3">
    <w:abstractNumId w:val="19"/>
  </w:num>
  <w:num w:numId="4">
    <w:abstractNumId w:val="3"/>
  </w:num>
  <w:num w:numId="5">
    <w:abstractNumId w:val="24"/>
  </w:num>
  <w:num w:numId="6">
    <w:abstractNumId w:val="8"/>
  </w:num>
  <w:num w:numId="7">
    <w:abstractNumId w:val="7"/>
  </w:num>
  <w:num w:numId="8">
    <w:abstractNumId w:val="18"/>
  </w:num>
  <w:num w:numId="9">
    <w:abstractNumId w:val="20"/>
  </w:num>
  <w:num w:numId="10">
    <w:abstractNumId w:val="26"/>
  </w:num>
  <w:num w:numId="11">
    <w:abstractNumId w:val="0"/>
  </w:num>
  <w:num w:numId="12">
    <w:abstractNumId w:val="11"/>
  </w:num>
  <w:num w:numId="13">
    <w:abstractNumId w:val="13"/>
  </w:num>
  <w:num w:numId="14">
    <w:abstractNumId w:val="1"/>
  </w:num>
  <w:num w:numId="15">
    <w:abstractNumId w:val="9"/>
  </w:num>
  <w:num w:numId="16">
    <w:abstractNumId w:val="16"/>
  </w:num>
  <w:num w:numId="17">
    <w:abstractNumId w:val="28"/>
  </w:num>
  <w:num w:numId="18">
    <w:abstractNumId w:val="22"/>
  </w:num>
  <w:num w:numId="19">
    <w:abstractNumId w:val="23"/>
  </w:num>
  <w:num w:numId="20">
    <w:abstractNumId w:val="5"/>
  </w:num>
  <w:num w:numId="21">
    <w:abstractNumId w:val="25"/>
  </w:num>
  <w:num w:numId="22">
    <w:abstractNumId w:val="17"/>
  </w:num>
  <w:num w:numId="23">
    <w:abstractNumId w:val="2"/>
  </w:num>
  <w:num w:numId="24">
    <w:abstractNumId w:val="6"/>
  </w:num>
  <w:num w:numId="25">
    <w:abstractNumId w:val="29"/>
  </w:num>
  <w:num w:numId="26">
    <w:abstractNumId w:val="27"/>
  </w:num>
  <w:num w:numId="27">
    <w:abstractNumId w:val="12"/>
  </w:num>
  <w:num w:numId="28">
    <w:abstractNumId w:val="14"/>
  </w:num>
  <w:num w:numId="29">
    <w:abstractNumId w:val="4"/>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A1C2C"/>
    <w:rsid w:val="000E72D1"/>
    <w:rsid w:val="00103FB2"/>
    <w:rsid w:val="00124403"/>
    <w:rsid w:val="001A0962"/>
    <w:rsid w:val="001B4AEF"/>
    <w:rsid w:val="0021733A"/>
    <w:rsid w:val="0022149B"/>
    <w:rsid w:val="0027060E"/>
    <w:rsid w:val="002E75E3"/>
    <w:rsid w:val="0031548C"/>
    <w:rsid w:val="0033631A"/>
    <w:rsid w:val="003A4D91"/>
    <w:rsid w:val="003E638F"/>
    <w:rsid w:val="004306FE"/>
    <w:rsid w:val="0053497E"/>
    <w:rsid w:val="005A1C2C"/>
    <w:rsid w:val="005C53FA"/>
    <w:rsid w:val="005D1A60"/>
    <w:rsid w:val="00835B43"/>
    <w:rsid w:val="0088214F"/>
    <w:rsid w:val="008F5F20"/>
    <w:rsid w:val="00901E6F"/>
    <w:rsid w:val="00907A3F"/>
    <w:rsid w:val="0092655A"/>
    <w:rsid w:val="00A37E29"/>
    <w:rsid w:val="00A53BB9"/>
    <w:rsid w:val="00A935A2"/>
    <w:rsid w:val="00AA5692"/>
    <w:rsid w:val="00AE140E"/>
    <w:rsid w:val="00B775D7"/>
    <w:rsid w:val="00BF2E9B"/>
    <w:rsid w:val="00C101A2"/>
    <w:rsid w:val="00CA2D89"/>
    <w:rsid w:val="00D119E0"/>
    <w:rsid w:val="00D5504E"/>
    <w:rsid w:val="00D648BC"/>
    <w:rsid w:val="00D94B8E"/>
    <w:rsid w:val="00DE5834"/>
    <w:rsid w:val="00DF3B47"/>
    <w:rsid w:val="00E115CB"/>
    <w:rsid w:val="00EA7355"/>
    <w:rsid w:val="00EA7501"/>
    <w:rsid w:val="00F152EB"/>
    <w:rsid w:val="00F158A0"/>
    <w:rsid w:val="00F37BFA"/>
    <w:rsid w:val="00FE60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6B9D6"/>
  <w15:docId w15:val="{DD6A6626-39AE-4907-80A8-8253F1143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504E"/>
    <w:pPr>
      <w:spacing w:after="200" w:line="276" w:lineRule="auto"/>
    </w:pPr>
    <w:rPr>
      <w:sz w:val="22"/>
      <w:szCs w:val="22"/>
      <w:lang w:eastAsia="en-US"/>
    </w:rPr>
  </w:style>
  <w:style w:type="paragraph" w:styleId="1">
    <w:name w:val="heading 1"/>
    <w:basedOn w:val="a"/>
    <w:link w:val="10"/>
    <w:uiPriority w:val="9"/>
    <w:qFormat/>
    <w:rsid w:val="005C53F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5C53FA"/>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5C53FA"/>
  </w:style>
  <w:style w:type="paragraph" w:styleId="a3">
    <w:name w:val="Normal (Web)"/>
    <w:basedOn w:val="a"/>
    <w:uiPriority w:val="99"/>
    <w:unhideWhenUsed/>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iPriority w:val="99"/>
    <w:unhideWhenUsed/>
    <w:rsid w:val="005C53FA"/>
    <w:rPr>
      <w:color w:val="0000FF"/>
      <w:u w:val="single"/>
    </w:rPr>
  </w:style>
  <w:style w:type="character" w:styleId="a5">
    <w:name w:val="FollowedHyperlink"/>
    <w:uiPriority w:val="99"/>
    <w:semiHidden/>
    <w:unhideWhenUsed/>
    <w:rsid w:val="005C53FA"/>
    <w:rPr>
      <w:color w:val="800080"/>
      <w:u w:val="single"/>
    </w:rPr>
  </w:style>
  <w:style w:type="character" w:customStyle="1" w:styleId="12">
    <w:name w:val="Гиперссылка1"/>
    <w:basedOn w:val="a0"/>
    <w:rsid w:val="005C53FA"/>
  </w:style>
  <w:style w:type="paragraph" w:customStyle="1" w:styleId="0">
    <w:name w:val="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00">
    <w:name w:val="a0"/>
    <w:basedOn w:val="a0"/>
    <w:rsid w:val="005C53FA"/>
  </w:style>
  <w:style w:type="character" w:customStyle="1" w:styleId="12pt">
    <w:name w:val="12pt"/>
    <w:basedOn w:val="a0"/>
    <w:rsid w:val="005C53FA"/>
  </w:style>
  <w:style w:type="character" w:customStyle="1" w:styleId="10">
    <w:name w:val="Заголовок 1 Знак"/>
    <w:link w:val="1"/>
    <w:uiPriority w:val="9"/>
    <w:rsid w:val="005C53FA"/>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5C53FA"/>
    <w:rPr>
      <w:rFonts w:ascii="Times New Roman" w:eastAsia="Times New Roman" w:hAnsi="Times New Roman" w:cs="Times New Roman"/>
      <w:b/>
      <w:bCs/>
      <w:sz w:val="36"/>
      <w:szCs w:val="36"/>
      <w:lang w:eastAsia="ru-RU"/>
    </w:rPr>
  </w:style>
  <w:style w:type="numbering" w:customStyle="1" w:styleId="21">
    <w:name w:val="Нет списка2"/>
    <w:next w:val="a2"/>
    <w:uiPriority w:val="99"/>
    <w:semiHidden/>
    <w:unhideWhenUsed/>
    <w:rsid w:val="005C53FA"/>
  </w:style>
  <w:style w:type="paragraph" w:customStyle="1" w:styleId="13">
    <w:name w:val="Название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spacing">
    <w:name w:val="nospacing"/>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8">
    <w:name w:val="fontstyle18"/>
    <w:basedOn w:val="a0"/>
    <w:rsid w:val="005C53FA"/>
  </w:style>
  <w:style w:type="paragraph" w:customStyle="1" w:styleId="listparagraph">
    <w:name w:val="listparagraph"/>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
    <w:name w:val="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90">
    <w:name w:val="9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3">
    <w:name w:val="23"/>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0pt">
    <w:name w:val="0pt"/>
    <w:basedOn w:val="a0"/>
    <w:rsid w:val="005C53FA"/>
  </w:style>
  <w:style w:type="paragraph" w:customStyle="1" w:styleId="bodytext">
    <w:name w:val="bodytext"/>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0">
    <w:name w:val="14"/>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85pt0pt">
    <w:name w:val="85pt0pt"/>
    <w:basedOn w:val="a0"/>
    <w:rsid w:val="005C53FA"/>
  </w:style>
  <w:style w:type="paragraph" w:customStyle="1" w:styleId="15">
    <w:name w:val="Нижний колонтитул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0">
    <w:name w:val="4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intj">
    <w:name w:val="printj"/>
    <w:basedOn w:val="a"/>
    <w:rsid w:val="0092655A"/>
    <w:pPr>
      <w:spacing w:before="144" w:after="288" w:line="240" w:lineRule="auto"/>
      <w:jc w:val="both"/>
    </w:pPr>
    <w:rPr>
      <w:rFonts w:ascii="Times New Roman" w:eastAsia="Times New Roman" w:hAnsi="Times New Roman"/>
      <w:sz w:val="24"/>
      <w:szCs w:val="24"/>
      <w:lang w:eastAsia="ru-RU"/>
    </w:rPr>
  </w:style>
  <w:style w:type="paragraph" w:customStyle="1" w:styleId="16">
    <w:name w:val="Абзац списка1"/>
    <w:basedOn w:val="a"/>
    <w:rsid w:val="008F5F20"/>
    <w:pPr>
      <w:suppressAutoHyphens/>
      <w:ind w:left="720"/>
      <w:contextualSpacing/>
    </w:pPr>
    <w:rPr>
      <w:rFonts w:eastAsia="font184" w:cs="font184"/>
      <w:lang w:eastAsia="ru-RU"/>
    </w:rPr>
  </w:style>
  <w:style w:type="paragraph" w:styleId="a6">
    <w:name w:val="Balloon Text"/>
    <w:basedOn w:val="a"/>
    <w:link w:val="a7"/>
    <w:uiPriority w:val="99"/>
    <w:semiHidden/>
    <w:unhideWhenUsed/>
    <w:rsid w:val="000E72D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E72D1"/>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695476">
      <w:bodyDiv w:val="1"/>
      <w:marLeft w:val="0"/>
      <w:marRight w:val="0"/>
      <w:marTop w:val="0"/>
      <w:marBottom w:val="0"/>
      <w:divBdr>
        <w:top w:val="none" w:sz="0" w:space="0" w:color="auto"/>
        <w:left w:val="none" w:sz="0" w:space="0" w:color="auto"/>
        <w:bottom w:val="none" w:sz="0" w:space="0" w:color="auto"/>
        <w:right w:val="none" w:sz="0" w:space="0" w:color="auto"/>
      </w:divBdr>
    </w:div>
    <w:div w:id="1405840344">
      <w:bodyDiv w:val="1"/>
      <w:marLeft w:val="0"/>
      <w:marRight w:val="0"/>
      <w:marTop w:val="0"/>
      <w:marBottom w:val="0"/>
      <w:divBdr>
        <w:top w:val="none" w:sz="0" w:space="0" w:color="auto"/>
        <w:left w:val="none" w:sz="0" w:space="0" w:color="auto"/>
        <w:bottom w:val="none" w:sz="0" w:space="0" w:color="auto"/>
        <w:right w:val="none" w:sz="0" w:space="0" w:color="auto"/>
      </w:divBdr>
    </w:div>
    <w:div w:id="143709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12399</Words>
  <Characters>70680</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82914</CharactersWithSpaces>
  <SharedDoc>false</SharedDoc>
  <HLinks>
    <vt:vector size="18" baseType="variant">
      <vt:variant>
        <vt:i4>7602273</vt:i4>
      </vt:variant>
      <vt:variant>
        <vt:i4>6</vt:i4>
      </vt:variant>
      <vt:variant>
        <vt:i4>0</vt:i4>
      </vt:variant>
      <vt:variant>
        <vt:i4>5</vt:i4>
      </vt:variant>
      <vt:variant>
        <vt:lpwstr>https://pgu.omskportal.ru/</vt:lpwstr>
      </vt:variant>
      <vt:variant>
        <vt:lpwstr/>
      </vt:variant>
      <vt:variant>
        <vt:i4>5963849</vt:i4>
      </vt:variant>
      <vt:variant>
        <vt:i4>3</vt:i4>
      </vt:variant>
      <vt:variant>
        <vt:i4>0</vt:i4>
      </vt:variant>
      <vt:variant>
        <vt:i4>5</vt:i4>
      </vt:variant>
      <vt:variant>
        <vt:lpwstr>https://gosuslugi.ru/</vt:lpwstr>
      </vt:variant>
      <vt:variant>
        <vt:lpwstr/>
      </vt:variant>
      <vt:variant>
        <vt:i4>720919</vt:i4>
      </vt:variant>
      <vt:variant>
        <vt:i4>0</vt:i4>
      </vt:variant>
      <vt:variant>
        <vt:i4>0</vt:i4>
      </vt:variant>
      <vt:variant>
        <vt:i4>5</vt:i4>
      </vt:variant>
      <vt:variant>
        <vt:lpwstr>http://krasn.lubin.omskportal.ru/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adm</cp:lastModifiedBy>
  <cp:revision>16</cp:revision>
  <cp:lastPrinted>2024-03-28T13:31:00Z</cp:lastPrinted>
  <dcterms:created xsi:type="dcterms:W3CDTF">2024-01-09T10:14:00Z</dcterms:created>
  <dcterms:modified xsi:type="dcterms:W3CDTF">2024-05-02T06:02:00Z</dcterms:modified>
</cp:coreProperties>
</file>